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029513" w14:textId="5AFB10F9" w:rsidR="005528E9" w:rsidRPr="00EC3B28" w:rsidRDefault="005528E9" w:rsidP="005528E9">
      <w:pPr>
        <w:pStyle w:val="CRCoverPage"/>
        <w:tabs>
          <w:tab w:val="right" w:pos="9639"/>
        </w:tabs>
        <w:spacing w:after="0"/>
        <w:rPr>
          <w:b/>
          <w:noProof/>
          <w:sz w:val="24"/>
        </w:rPr>
      </w:pPr>
      <w:bookmarkStart w:id="0" w:name="_Hlk354818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D45B27">
        <w:rPr>
          <w:b/>
          <w:noProof/>
          <w:sz w:val="24"/>
        </w:rPr>
        <w:t>7</w:t>
      </w:r>
      <w:r>
        <w:rPr>
          <w:b/>
          <w:i/>
          <w:noProof/>
          <w:sz w:val="28"/>
        </w:rPr>
        <w:tab/>
      </w:r>
      <w:r w:rsidRPr="00EC3B28">
        <w:rPr>
          <w:b/>
          <w:noProof/>
          <w:sz w:val="24"/>
        </w:rPr>
        <w:fldChar w:fldCharType="begin"/>
      </w:r>
      <w:r w:rsidRPr="00EC3B28">
        <w:rPr>
          <w:b/>
          <w:noProof/>
          <w:sz w:val="24"/>
        </w:rPr>
        <w:instrText xml:space="preserve"> DOCPROPERTY  Tdoc#  \* MERGEFORMAT </w:instrText>
      </w:r>
      <w:r w:rsidRPr="00EC3B28">
        <w:rPr>
          <w:b/>
          <w:noProof/>
          <w:sz w:val="24"/>
        </w:rPr>
        <w:fldChar w:fldCharType="separate"/>
      </w:r>
      <w:r w:rsidRPr="00EC3B28">
        <w:rPr>
          <w:b/>
          <w:noProof/>
          <w:sz w:val="24"/>
        </w:rPr>
        <w:t>R4-2</w:t>
      </w:r>
      <w:r w:rsidR="00087B96">
        <w:rPr>
          <w:b/>
          <w:noProof/>
          <w:sz w:val="24"/>
        </w:rPr>
        <w:t>5</w:t>
      </w:r>
      <w:r w:rsidR="00935C75">
        <w:rPr>
          <w:b/>
          <w:noProof/>
          <w:sz w:val="24"/>
        </w:rPr>
        <w:t>20819</w:t>
      </w:r>
      <w:r w:rsidRPr="00EC3B28">
        <w:rPr>
          <w:b/>
          <w:noProof/>
          <w:sz w:val="24"/>
        </w:rPr>
        <w:fldChar w:fldCharType="end"/>
      </w:r>
    </w:p>
    <w:p w14:paraId="4E1DB4CC" w14:textId="4BAA56DE" w:rsidR="00087B96" w:rsidRPr="00087B96" w:rsidRDefault="00D45B27" w:rsidP="00087B96">
      <w:pPr>
        <w:pStyle w:val="ae"/>
        <w:tabs>
          <w:tab w:val="right" w:pos="9781"/>
          <w:tab w:val="right" w:pos="13323"/>
        </w:tabs>
        <w:spacing w:before="60" w:after="60"/>
        <w:outlineLvl w:val="0"/>
        <w:rPr>
          <w:rFonts w:eastAsia="MS Mincho"/>
          <w:noProof/>
          <w:sz w:val="24"/>
        </w:rPr>
      </w:pPr>
      <w:r>
        <w:rPr>
          <w:rFonts w:eastAsia="SimSun" w:cs="Arial"/>
          <w:sz w:val="24"/>
          <w:szCs w:val="24"/>
          <w:lang w:eastAsia="zh-CN"/>
        </w:rPr>
        <w:t>Dallas</w:t>
      </w:r>
      <w:r w:rsidR="004632A2">
        <w:rPr>
          <w:rFonts w:eastAsia="SimSun" w:cs="Arial"/>
          <w:sz w:val="24"/>
          <w:szCs w:val="24"/>
          <w:lang w:eastAsia="zh-CN"/>
        </w:rPr>
        <w:t xml:space="preserve">, </w:t>
      </w:r>
      <w:r>
        <w:rPr>
          <w:rFonts w:eastAsia="SimSun" w:cs="Arial"/>
          <w:sz w:val="24"/>
          <w:szCs w:val="24"/>
          <w:lang w:eastAsia="zh-CN"/>
        </w:rPr>
        <w:t>USA</w:t>
      </w:r>
      <w:r w:rsidR="004632A2">
        <w:rPr>
          <w:rFonts w:eastAsia="SimSun" w:cs="Arial"/>
          <w:sz w:val="24"/>
          <w:szCs w:val="24"/>
          <w:lang w:eastAsia="zh-CN"/>
        </w:rPr>
        <w:t xml:space="preserve">, </w:t>
      </w:r>
      <w:r>
        <w:rPr>
          <w:rFonts w:eastAsia="SimSun" w:cs="Arial"/>
          <w:sz w:val="24"/>
          <w:szCs w:val="24"/>
          <w:lang w:eastAsia="zh-CN"/>
        </w:rPr>
        <w:t>November</w:t>
      </w:r>
      <w:r w:rsidR="004632A2">
        <w:rPr>
          <w:rFonts w:eastAsia="SimSun" w:cs="Arial"/>
          <w:sz w:val="24"/>
          <w:szCs w:val="24"/>
          <w:lang w:eastAsia="zh-CN"/>
        </w:rPr>
        <w:t xml:space="preserve"> </w:t>
      </w:r>
      <w:r>
        <w:rPr>
          <w:rFonts w:eastAsia="SimSun" w:cs="Arial"/>
          <w:sz w:val="24"/>
          <w:szCs w:val="24"/>
          <w:lang w:eastAsia="zh-CN"/>
        </w:rPr>
        <w:t>17</w:t>
      </w:r>
      <w:r w:rsidR="004632A2" w:rsidRPr="00F542A0">
        <w:rPr>
          <w:rFonts w:eastAsia="SimSun" w:cs="Arial"/>
          <w:sz w:val="24"/>
          <w:szCs w:val="24"/>
          <w:vertAlign w:val="superscript"/>
          <w:lang w:eastAsia="zh-CN"/>
        </w:rPr>
        <w:t>th</w:t>
      </w:r>
      <w:r w:rsidR="004632A2" w:rsidRPr="00F542A0">
        <w:rPr>
          <w:rFonts w:eastAsia="SimSun" w:cs="Arial"/>
          <w:sz w:val="24"/>
          <w:szCs w:val="24"/>
          <w:lang w:eastAsia="zh-CN"/>
        </w:rPr>
        <w:t xml:space="preserve"> – </w:t>
      </w:r>
      <w:r>
        <w:rPr>
          <w:rFonts w:eastAsia="SimSun" w:cs="Arial"/>
          <w:sz w:val="24"/>
          <w:szCs w:val="24"/>
          <w:lang w:eastAsia="zh-CN"/>
        </w:rPr>
        <w:t>21</w:t>
      </w:r>
      <w:r w:rsidRPr="00D45B27">
        <w:rPr>
          <w:rFonts w:eastAsia="SimSun" w:cs="Arial"/>
          <w:sz w:val="24"/>
          <w:szCs w:val="24"/>
          <w:vertAlign w:val="superscript"/>
          <w:lang w:eastAsia="zh-CN"/>
        </w:rPr>
        <w:t>st</w:t>
      </w:r>
      <w:r w:rsidR="004632A2" w:rsidRPr="00F542A0">
        <w:rPr>
          <w:rFonts w:eastAsia="SimSun" w:cs="Arial"/>
          <w:sz w:val="24"/>
          <w:szCs w:val="24"/>
          <w:lang w:eastAsia="zh-CN"/>
        </w:rPr>
        <w:t>, 2025</w:t>
      </w:r>
    </w:p>
    <w:p w14:paraId="64ADC71B" w14:textId="77777777" w:rsidR="00DF36BC" w:rsidRPr="005528E9" w:rsidRDefault="00DF36BC" w:rsidP="00DF36BC">
      <w:pPr>
        <w:tabs>
          <w:tab w:val="left" w:pos="2160"/>
        </w:tabs>
        <w:rPr>
          <w:rFonts w:ascii="Arial" w:eastAsia="SimSun" w:hAnsi="Arial" w:cs="Arial"/>
          <w:b/>
          <w:sz w:val="24"/>
          <w:szCs w:val="24"/>
          <w:lang w:eastAsia="zh-CN"/>
        </w:rPr>
      </w:pPr>
    </w:p>
    <w:p w14:paraId="79BC3E35" w14:textId="77777777" w:rsidR="005528E9" w:rsidRPr="005528E9" w:rsidRDefault="005528E9" w:rsidP="005528E9">
      <w:pPr>
        <w:tabs>
          <w:tab w:val="left" w:pos="2160"/>
        </w:tabs>
        <w:rPr>
          <w:rFonts w:ascii="Arial" w:eastAsia="SimSun" w:hAnsi="Arial" w:cs="Arial"/>
          <w:b/>
          <w:sz w:val="24"/>
          <w:szCs w:val="24"/>
          <w:lang w:val="en-US" w:eastAsia="zh-CN"/>
        </w:rPr>
      </w:pPr>
      <w:r w:rsidRPr="005528E9">
        <w:rPr>
          <w:rFonts w:ascii="Arial" w:eastAsia="SimSun" w:hAnsi="Arial" w:cs="Arial"/>
          <w:b/>
          <w:sz w:val="24"/>
          <w:szCs w:val="24"/>
          <w:lang w:val="en-US" w:eastAsia="zh-CN"/>
        </w:rPr>
        <w:t>Source:</w:t>
      </w:r>
      <w:r w:rsidRPr="005528E9">
        <w:rPr>
          <w:rFonts w:ascii="Arial" w:eastAsia="SimSun" w:hAnsi="Arial" w:cs="Arial"/>
          <w:b/>
          <w:sz w:val="24"/>
          <w:szCs w:val="24"/>
          <w:lang w:val="en-US" w:eastAsia="zh-CN"/>
        </w:rPr>
        <w:tab/>
      </w:r>
      <w:r w:rsidRPr="005528E9">
        <w:rPr>
          <w:rFonts w:ascii="Arial" w:eastAsia="SimSun" w:hAnsi="Arial" w:cs="Arial" w:hint="eastAsia"/>
          <w:b/>
          <w:sz w:val="24"/>
          <w:szCs w:val="24"/>
          <w:lang w:val="en-US" w:eastAsia="zh-CN"/>
        </w:rPr>
        <w:t>LG Electronics</w:t>
      </w:r>
    </w:p>
    <w:p w14:paraId="45AB6A92" w14:textId="0C63B20E" w:rsidR="003A046D" w:rsidRPr="00C0153C" w:rsidRDefault="00DF36BC" w:rsidP="00C0153C">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 xml:space="preserve">Title: </w:t>
      </w:r>
      <w:r w:rsidRPr="00DF36BC">
        <w:rPr>
          <w:rFonts w:ascii="Arial" w:eastAsia="SimSun" w:hAnsi="Arial" w:cs="Arial"/>
          <w:b/>
          <w:sz w:val="24"/>
          <w:szCs w:val="24"/>
          <w:lang w:val="en-US" w:eastAsia="zh-CN"/>
        </w:rPr>
        <w:tab/>
      </w:r>
      <w:r w:rsidR="00935C75" w:rsidRPr="00935C75">
        <w:rPr>
          <w:rFonts w:ascii="Arial" w:eastAsia="SimSun" w:hAnsi="Arial" w:cs="Arial"/>
          <w:b/>
          <w:sz w:val="24"/>
          <w:szCs w:val="24"/>
          <w:lang w:val="en-US" w:eastAsia="zh-CN"/>
        </w:rPr>
        <w:t>(6G system parameters) Channel bandwidth</w:t>
      </w:r>
    </w:p>
    <w:p w14:paraId="5C242B7E" w14:textId="7F7F1CFF" w:rsidR="005528E9" w:rsidRPr="00DF36BC" w:rsidRDefault="005528E9" w:rsidP="005528E9">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Agenda Item:</w:t>
      </w:r>
      <w:r w:rsidRPr="00DF36BC">
        <w:rPr>
          <w:rFonts w:ascii="Arial" w:eastAsia="SimSun" w:hAnsi="Arial" w:cs="Arial"/>
          <w:b/>
          <w:sz w:val="24"/>
          <w:szCs w:val="24"/>
          <w:lang w:val="en-US" w:eastAsia="zh-CN"/>
        </w:rPr>
        <w:tab/>
      </w:r>
      <w:r w:rsidR="001C21DD">
        <w:rPr>
          <w:rFonts w:ascii="Arial" w:eastAsia="SimSun" w:hAnsi="Arial" w:cs="Arial"/>
          <w:b/>
          <w:sz w:val="24"/>
          <w:szCs w:val="24"/>
          <w:lang w:val="en-US" w:eastAsia="zh-CN"/>
        </w:rPr>
        <w:t>8.2.3</w:t>
      </w:r>
    </w:p>
    <w:p w14:paraId="72A57369" w14:textId="6AD7531C"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r>
      <w:r w:rsidR="000026E8">
        <w:rPr>
          <w:rFonts w:ascii="Arial" w:hAnsi="Arial" w:cs="Arial"/>
          <w:b/>
          <w:sz w:val="24"/>
          <w:szCs w:val="24"/>
        </w:rPr>
        <w:t>Discussion</w:t>
      </w:r>
    </w:p>
    <w:bookmarkEnd w:id="0"/>
    <w:p w14:paraId="50497FE6" w14:textId="77777777" w:rsidR="003A046D" w:rsidRDefault="00986414" w:rsidP="00E66C8E">
      <w:pPr>
        <w:pStyle w:val="1"/>
      </w:pPr>
      <w:r>
        <w:t>Introduction</w:t>
      </w:r>
    </w:p>
    <w:p w14:paraId="2135D003" w14:textId="152886BD" w:rsidR="00D45B27" w:rsidRDefault="00C43189" w:rsidP="00FA326F">
      <w:r>
        <w:t xml:space="preserve">RAN4 </w:t>
      </w:r>
      <w:r w:rsidR="00D45B27">
        <w:t xml:space="preserve">made WF [1] for following 6G system parameters in RAN4#116bis. </w:t>
      </w:r>
    </w:p>
    <w:p w14:paraId="4EC5BF3A" w14:textId="6DE9DD3B" w:rsidR="00D45B27" w:rsidRPr="00D45B27" w:rsidRDefault="00D45B27" w:rsidP="00D45B27">
      <w:pPr>
        <w:pStyle w:val="af8"/>
        <w:numPr>
          <w:ilvl w:val="0"/>
          <w:numId w:val="32"/>
        </w:numPr>
        <w:ind w:firstLineChars="0"/>
      </w:pPr>
      <w:r>
        <w:rPr>
          <w:rFonts w:eastAsia="맑은 고딕" w:hint="eastAsia"/>
          <w:lang w:eastAsia="ko-KR"/>
        </w:rPr>
        <w:t>W</w:t>
      </w:r>
      <w:r>
        <w:rPr>
          <w:rFonts w:eastAsia="맑은 고딕"/>
          <w:lang w:eastAsia="ko-KR"/>
        </w:rPr>
        <w:t>aveform</w:t>
      </w:r>
    </w:p>
    <w:p w14:paraId="3FD91001" w14:textId="195FF9E1" w:rsidR="00D45B27" w:rsidRPr="00D45B27" w:rsidRDefault="00D45B27" w:rsidP="00D45B27">
      <w:pPr>
        <w:pStyle w:val="af8"/>
        <w:numPr>
          <w:ilvl w:val="1"/>
          <w:numId w:val="32"/>
        </w:numPr>
        <w:ind w:firstLineChars="0"/>
      </w:pPr>
      <w:r>
        <w:rPr>
          <w:rFonts w:eastAsia="맑은 고딕"/>
          <w:lang w:eastAsia="ko-KR"/>
        </w:rPr>
        <w:t>Framework study for waveform</w:t>
      </w:r>
    </w:p>
    <w:p w14:paraId="1201E2D8" w14:textId="136C3C51" w:rsidR="00D45B27" w:rsidRPr="00D45B27" w:rsidRDefault="00D45B27" w:rsidP="00D45B27">
      <w:pPr>
        <w:pStyle w:val="af8"/>
        <w:numPr>
          <w:ilvl w:val="1"/>
          <w:numId w:val="32"/>
        </w:numPr>
        <w:ind w:firstLineChars="0"/>
      </w:pPr>
      <w:r>
        <w:rPr>
          <w:rFonts w:eastAsia="맑은 고딕"/>
          <w:lang w:eastAsia="ko-KR"/>
        </w:rPr>
        <w:t>PA model</w:t>
      </w:r>
    </w:p>
    <w:p w14:paraId="43F708EC" w14:textId="2E8481E9" w:rsidR="00D45B27" w:rsidRPr="00D45B27" w:rsidRDefault="00D45B27" w:rsidP="00D45B27">
      <w:pPr>
        <w:pStyle w:val="af8"/>
        <w:numPr>
          <w:ilvl w:val="0"/>
          <w:numId w:val="32"/>
        </w:numPr>
        <w:ind w:firstLineChars="0"/>
      </w:pPr>
      <w:r>
        <w:rPr>
          <w:rFonts w:eastAsia="맑은 고딕"/>
          <w:lang w:eastAsia="ko-KR"/>
        </w:rPr>
        <w:t>Modulation</w:t>
      </w:r>
    </w:p>
    <w:p w14:paraId="2C788BE8" w14:textId="431F485B" w:rsidR="00D45B27" w:rsidRPr="00D45B27" w:rsidRDefault="00D45B27" w:rsidP="00D45B27">
      <w:pPr>
        <w:pStyle w:val="af8"/>
        <w:numPr>
          <w:ilvl w:val="0"/>
          <w:numId w:val="32"/>
        </w:numPr>
        <w:ind w:firstLineChars="0"/>
      </w:pPr>
      <w:r>
        <w:rPr>
          <w:rFonts w:eastAsia="맑은 고딕"/>
          <w:lang w:eastAsia="ko-KR"/>
        </w:rPr>
        <w:t>Channel bandwidth (CBW)</w:t>
      </w:r>
    </w:p>
    <w:p w14:paraId="0ED5EE61" w14:textId="479338B3" w:rsidR="00D45B27" w:rsidRPr="00D45B27" w:rsidRDefault="00D45B27" w:rsidP="00D45B27">
      <w:pPr>
        <w:pStyle w:val="af8"/>
        <w:numPr>
          <w:ilvl w:val="1"/>
          <w:numId w:val="32"/>
        </w:numPr>
        <w:ind w:firstLineChars="0"/>
      </w:pPr>
      <w:r>
        <w:rPr>
          <w:rFonts w:eastAsia="맑은 고딕"/>
          <w:lang w:eastAsia="ko-KR"/>
        </w:rPr>
        <w:t>Max CBW</w:t>
      </w:r>
    </w:p>
    <w:p w14:paraId="75F30E01" w14:textId="5ABBF794" w:rsidR="00D45B27" w:rsidRPr="00D45B27" w:rsidRDefault="00D45B27" w:rsidP="00D45B27">
      <w:pPr>
        <w:pStyle w:val="af8"/>
        <w:numPr>
          <w:ilvl w:val="1"/>
          <w:numId w:val="32"/>
        </w:numPr>
        <w:ind w:firstLineChars="0"/>
      </w:pPr>
      <w:r>
        <w:rPr>
          <w:rFonts w:eastAsia="맑은 고딕"/>
          <w:lang w:eastAsia="ko-KR"/>
        </w:rPr>
        <w:t>Min CBW</w:t>
      </w:r>
    </w:p>
    <w:p w14:paraId="7815CE71" w14:textId="61DA07AD" w:rsidR="00D45B27" w:rsidRPr="00D45B27" w:rsidRDefault="00D45B27" w:rsidP="00D45B27">
      <w:pPr>
        <w:pStyle w:val="af8"/>
        <w:numPr>
          <w:ilvl w:val="1"/>
          <w:numId w:val="32"/>
        </w:numPr>
        <w:ind w:firstLineChars="0"/>
      </w:pPr>
      <w:r>
        <w:rPr>
          <w:rFonts w:eastAsia="맑은 고딕"/>
          <w:lang w:eastAsia="ko-KR"/>
        </w:rPr>
        <w:t>FFT size</w:t>
      </w:r>
    </w:p>
    <w:p w14:paraId="04656074" w14:textId="34F5854B" w:rsidR="00D45B27" w:rsidRPr="00D45B27" w:rsidRDefault="00D45B27" w:rsidP="00D45B27">
      <w:pPr>
        <w:pStyle w:val="af8"/>
        <w:numPr>
          <w:ilvl w:val="1"/>
          <w:numId w:val="32"/>
        </w:numPr>
        <w:ind w:firstLineChars="0"/>
      </w:pPr>
      <w:r>
        <w:rPr>
          <w:rFonts w:eastAsia="맑은 고딕"/>
          <w:lang w:eastAsia="ko-KR"/>
        </w:rPr>
        <w:t>Numerology</w:t>
      </w:r>
    </w:p>
    <w:p w14:paraId="4A074B63" w14:textId="1799D2DC" w:rsidR="00D45B27" w:rsidRPr="00D45B27" w:rsidRDefault="00D45B27" w:rsidP="00D45B27">
      <w:pPr>
        <w:pStyle w:val="af8"/>
        <w:numPr>
          <w:ilvl w:val="1"/>
          <w:numId w:val="32"/>
        </w:numPr>
        <w:ind w:firstLineChars="0"/>
      </w:pPr>
      <w:r>
        <w:rPr>
          <w:rFonts w:eastAsia="맑은 고딕"/>
          <w:lang w:eastAsia="ko-KR"/>
        </w:rPr>
        <w:t>Spectrum utilization</w:t>
      </w:r>
    </w:p>
    <w:p w14:paraId="033AF46D" w14:textId="3406C0C8" w:rsidR="00D45B27" w:rsidRPr="00D45B27" w:rsidRDefault="00D45B27" w:rsidP="00D45B27">
      <w:pPr>
        <w:pStyle w:val="af8"/>
        <w:numPr>
          <w:ilvl w:val="1"/>
          <w:numId w:val="32"/>
        </w:numPr>
        <w:ind w:firstLineChars="0"/>
      </w:pPr>
      <w:r>
        <w:rPr>
          <w:rFonts w:eastAsia="맑은 고딕"/>
          <w:lang w:eastAsia="ko-KR"/>
        </w:rPr>
        <w:t>Asymmetric CBWs</w:t>
      </w:r>
    </w:p>
    <w:p w14:paraId="4FDE8540" w14:textId="021E7B92" w:rsidR="00D45B27" w:rsidRPr="00D45B27" w:rsidRDefault="00D45B27" w:rsidP="00D45B27">
      <w:pPr>
        <w:pStyle w:val="af8"/>
        <w:numPr>
          <w:ilvl w:val="0"/>
          <w:numId w:val="32"/>
        </w:numPr>
        <w:ind w:firstLineChars="0"/>
      </w:pPr>
      <w:r>
        <w:rPr>
          <w:rFonts w:eastAsia="맑은 고딕"/>
          <w:lang w:eastAsia="ko-KR"/>
        </w:rPr>
        <w:t>Channel arrangement</w:t>
      </w:r>
    </w:p>
    <w:p w14:paraId="66774B61" w14:textId="0037277C" w:rsidR="00D45B27" w:rsidRPr="00D45B27" w:rsidRDefault="00D45B27" w:rsidP="00D45B27">
      <w:pPr>
        <w:pStyle w:val="af8"/>
        <w:numPr>
          <w:ilvl w:val="1"/>
          <w:numId w:val="32"/>
        </w:numPr>
        <w:ind w:firstLineChars="0"/>
      </w:pPr>
      <w:r>
        <w:rPr>
          <w:rFonts w:eastAsia="맑은 고딕"/>
          <w:lang w:eastAsia="ko-KR"/>
        </w:rPr>
        <w:t>Channel raster</w:t>
      </w:r>
    </w:p>
    <w:p w14:paraId="5EF261D7" w14:textId="6A6A616D" w:rsidR="00D45B27" w:rsidRPr="00D45B27" w:rsidRDefault="00D45B27" w:rsidP="00D45B27">
      <w:pPr>
        <w:pStyle w:val="af8"/>
        <w:numPr>
          <w:ilvl w:val="1"/>
          <w:numId w:val="32"/>
        </w:numPr>
        <w:ind w:firstLineChars="0"/>
      </w:pPr>
      <w:r>
        <w:rPr>
          <w:rFonts w:eastAsia="맑은 고딕"/>
          <w:lang w:eastAsia="ko-KR"/>
        </w:rPr>
        <w:t>Sync raster</w:t>
      </w:r>
    </w:p>
    <w:p w14:paraId="0E289221" w14:textId="799D8ABC" w:rsidR="00D45B27" w:rsidRPr="00D45B27" w:rsidRDefault="00D45B27" w:rsidP="00D45B27">
      <w:pPr>
        <w:pStyle w:val="af8"/>
        <w:numPr>
          <w:ilvl w:val="1"/>
          <w:numId w:val="32"/>
        </w:numPr>
        <w:ind w:firstLineChars="0"/>
      </w:pPr>
      <w:r>
        <w:rPr>
          <w:rFonts w:eastAsia="맑은 고딕"/>
          <w:lang w:eastAsia="ko-KR"/>
        </w:rPr>
        <w:t>Channel spacing</w:t>
      </w:r>
    </w:p>
    <w:p w14:paraId="2738DFC9" w14:textId="4B521429" w:rsidR="00D45B27" w:rsidRPr="00D45B27" w:rsidRDefault="00D45B27" w:rsidP="00D45B27">
      <w:pPr>
        <w:pStyle w:val="af8"/>
        <w:numPr>
          <w:ilvl w:val="0"/>
          <w:numId w:val="32"/>
        </w:numPr>
        <w:ind w:firstLineChars="0"/>
      </w:pPr>
      <w:r>
        <w:rPr>
          <w:rFonts w:eastAsia="맑은 고딕"/>
          <w:lang w:eastAsia="ko-KR"/>
        </w:rPr>
        <w:t>Irregular channel bandwidth</w:t>
      </w:r>
    </w:p>
    <w:p w14:paraId="26DC5744" w14:textId="7829A4C5" w:rsidR="00D45B27" w:rsidRPr="00D45B27" w:rsidRDefault="00D45B27" w:rsidP="00D45B27">
      <w:pPr>
        <w:pStyle w:val="af8"/>
        <w:numPr>
          <w:ilvl w:val="0"/>
          <w:numId w:val="32"/>
        </w:numPr>
        <w:ind w:firstLineChars="0"/>
      </w:pPr>
      <w:r>
        <w:rPr>
          <w:rFonts w:eastAsia="맑은 고딕"/>
          <w:lang w:eastAsia="ko-KR"/>
        </w:rPr>
        <w:t>Number of Tx and Rx</w:t>
      </w:r>
    </w:p>
    <w:p w14:paraId="70A30D1A" w14:textId="4EB4172C" w:rsidR="00D45B27" w:rsidRDefault="00D45B27" w:rsidP="00D45B27">
      <w:pPr>
        <w:pStyle w:val="af8"/>
        <w:numPr>
          <w:ilvl w:val="0"/>
          <w:numId w:val="32"/>
        </w:numPr>
        <w:ind w:firstLineChars="0"/>
      </w:pPr>
      <w:r>
        <w:rPr>
          <w:rFonts w:eastAsia="맑은 고딕"/>
          <w:lang w:eastAsia="ko-KR"/>
        </w:rPr>
        <w:t>Device types</w:t>
      </w:r>
    </w:p>
    <w:p w14:paraId="1584B162" w14:textId="6D6EE02E" w:rsidR="004632A2" w:rsidRDefault="004632A2" w:rsidP="00FA326F">
      <w:pPr>
        <w:rPr>
          <w:rFonts w:eastAsia="맑은 고딕"/>
          <w:lang w:eastAsia="ko-KR"/>
        </w:rPr>
      </w:pPr>
    </w:p>
    <w:p w14:paraId="519B43DD" w14:textId="09E10465" w:rsidR="00EF3688" w:rsidRPr="00EF3688" w:rsidRDefault="00D45B27" w:rsidP="00FA326F">
      <w:pPr>
        <w:rPr>
          <w:rFonts w:eastAsia="맑은 고딕"/>
          <w:lang w:eastAsia="ko-KR"/>
        </w:rPr>
      </w:pPr>
      <w:r>
        <w:rPr>
          <w:rFonts w:eastAsia="맑은 고딕"/>
          <w:lang w:eastAsia="ko-KR"/>
        </w:rPr>
        <w:t xml:space="preserve">We would like to provide our views on </w:t>
      </w:r>
      <w:r w:rsidR="001C21DD">
        <w:rPr>
          <w:rFonts w:eastAsia="맑은 고딕"/>
          <w:lang w:eastAsia="ko-KR"/>
        </w:rPr>
        <w:t xml:space="preserve">6G channel bandwidth, such as, maximum channel bandwidth, minimum channel bandwidth, channel </w:t>
      </w:r>
      <w:r w:rsidR="000D71A2">
        <w:rPr>
          <w:rFonts w:eastAsia="맑은 고딕"/>
          <w:lang w:eastAsia="ko-KR"/>
        </w:rPr>
        <w:t>utilization</w:t>
      </w:r>
      <w:r w:rsidR="001C21DD">
        <w:rPr>
          <w:rFonts w:eastAsia="맑은 고딕"/>
          <w:lang w:eastAsia="ko-KR"/>
        </w:rPr>
        <w:t>, FFT, numerology</w:t>
      </w:r>
      <w:r>
        <w:rPr>
          <w:rFonts w:eastAsia="맑은 고딕"/>
          <w:lang w:eastAsia="ko-KR"/>
        </w:rPr>
        <w:t>.</w:t>
      </w:r>
      <w:r w:rsidR="0055000A">
        <w:rPr>
          <w:rFonts w:eastAsia="맑은 고딕"/>
          <w:lang w:eastAsia="ko-KR"/>
        </w:rPr>
        <w:t xml:space="preserve">  </w:t>
      </w:r>
      <w:r w:rsidR="00EF3688">
        <w:rPr>
          <w:rFonts w:eastAsia="맑은 고딕"/>
          <w:lang w:eastAsia="ko-KR"/>
        </w:rPr>
        <w:t xml:space="preserve"> </w:t>
      </w:r>
    </w:p>
    <w:p w14:paraId="18BF213E" w14:textId="77777777" w:rsidR="007A1C0D" w:rsidRPr="00FA326F" w:rsidRDefault="007A1C0D" w:rsidP="00FA326F"/>
    <w:p w14:paraId="776AFDD8" w14:textId="77777777" w:rsidR="00E66C8E" w:rsidRDefault="00B47D85" w:rsidP="00E66C8E">
      <w:pPr>
        <w:pStyle w:val="1"/>
      </w:pPr>
      <w:r w:rsidRPr="00E66C8E">
        <w:t>Discussion</w:t>
      </w:r>
    </w:p>
    <w:p w14:paraId="600DBB4B" w14:textId="1181586C" w:rsidR="00D45B27" w:rsidRDefault="001C21DD" w:rsidP="00D45B27">
      <w:pPr>
        <w:pStyle w:val="2"/>
        <w:rPr>
          <w:rFonts w:eastAsiaTheme="minorEastAsia"/>
          <w:lang w:eastAsia="zh-CN"/>
        </w:rPr>
      </w:pPr>
      <w:r>
        <w:rPr>
          <w:rFonts w:eastAsiaTheme="minorEastAsia"/>
          <w:lang w:val="en-GB"/>
        </w:rPr>
        <w:t>Maximum CBW/FFT</w:t>
      </w:r>
    </w:p>
    <w:p w14:paraId="6CF9EBB5" w14:textId="77777777" w:rsidR="000B254E" w:rsidRPr="004A5880" w:rsidRDefault="000B254E" w:rsidP="000B254E">
      <w:pPr>
        <w:rPr>
          <w:rFonts w:eastAsia="맑은 고딕"/>
          <w:b/>
          <w:lang w:eastAsia="ko-KR"/>
        </w:rPr>
      </w:pPr>
      <w:r w:rsidRPr="004A5880">
        <w:rPr>
          <w:rFonts w:eastAsia="맑은 고딕"/>
          <w:b/>
          <w:lang w:eastAsia="ko-KR"/>
        </w:rPr>
        <w:t xml:space="preserve">RAN4 </w:t>
      </w:r>
      <w:r w:rsidRPr="004A5880">
        <w:rPr>
          <w:rFonts w:eastAsia="맑은 고딕" w:hint="eastAsia"/>
          <w:b/>
          <w:lang w:eastAsia="ko-KR"/>
        </w:rPr>
        <w:t>Agreement</w:t>
      </w:r>
    </w:p>
    <w:tbl>
      <w:tblPr>
        <w:tblStyle w:val="af7"/>
        <w:tblW w:w="0" w:type="auto"/>
        <w:tblLook w:val="04A0" w:firstRow="1" w:lastRow="0" w:firstColumn="1" w:lastColumn="0" w:noHBand="0" w:noVBand="1"/>
      </w:tblPr>
      <w:tblGrid>
        <w:gridCol w:w="10456"/>
      </w:tblGrid>
      <w:tr w:rsidR="000B254E" w14:paraId="7782CA38" w14:textId="77777777" w:rsidTr="00E36C5F">
        <w:tc>
          <w:tcPr>
            <w:tcW w:w="10456" w:type="dxa"/>
          </w:tcPr>
          <w:p w14:paraId="4AD47298" w14:textId="77777777" w:rsidR="000B254E" w:rsidRPr="004A5880" w:rsidRDefault="000B254E" w:rsidP="00E36C5F">
            <w:pPr>
              <w:spacing w:after="120"/>
              <w:jc w:val="both"/>
              <w:rPr>
                <w:rFonts w:eastAsia="맑은 고딕"/>
                <w:color w:val="000000" w:themeColor="text1"/>
                <w:lang w:eastAsia="ko-KR"/>
              </w:rPr>
            </w:pPr>
            <w:r w:rsidRPr="00030F19">
              <w:rPr>
                <w:rFonts w:eastAsia="맑은 고딕" w:hint="eastAsia"/>
                <w:color w:val="000000" w:themeColor="text1"/>
                <w:lang w:eastAsia="ko-KR"/>
              </w:rPr>
              <w:t>R</w:t>
            </w:r>
            <w:r w:rsidRPr="00030F19">
              <w:rPr>
                <w:rFonts w:eastAsia="맑은 고딕"/>
                <w:color w:val="000000" w:themeColor="text1"/>
                <w:lang w:eastAsia="ko-KR"/>
              </w:rPr>
              <w:t>AN4#116bis</w:t>
            </w:r>
          </w:p>
          <w:p w14:paraId="3FAE501A" w14:textId="77777777" w:rsidR="003E59E0" w:rsidRPr="003E59E0" w:rsidRDefault="003E59E0" w:rsidP="00B30CD5">
            <w:pPr>
              <w:pStyle w:val="af8"/>
              <w:autoSpaceDE/>
              <w:autoSpaceDN/>
              <w:spacing w:after="120"/>
              <w:ind w:firstLineChars="0" w:firstLine="0"/>
              <w:rPr>
                <w:rFonts w:eastAsia="SimSun"/>
                <w:b/>
                <w:lang w:eastAsia="zh-CN"/>
              </w:rPr>
            </w:pPr>
            <w:r w:rsidRPr="003E59E0">
              <w:rPr>
                <w:rFonts w:eastAsia="SimSun"/>
                <w:b/>
                <w:lang w:eastAsia="zh-CN"/>
              </w:rPr>
              <w:t>Maximum CBW</w:t>
            </w:r>
          </w:p>
          <w:p w14:paraId="6FCE9BF8" w14:textId="3090D7AA" w:rsidR="00B30CD5" w:rsidRPr="00B30CD5" w:rsidRDefault="00B30CD5" w:rsidP="00B30CD5">
            <w:pPr>
              <w:pStyle w:val="af8"/>
              <w:autoSpaceDE/>
              <w:autoSpaceDN/>
              <w:spacing w:after="120"/>
              <w:ind w:firstLineChars="0" w:firstLine="0"/>
              <w:rPr>
                <w:rFonts w:eastAsia="SimSun"/>
                <w:lang w:eastAsia="zh-CN"/>
              </w:rPr>
            </w:pPr>
            <w:r w:rsidRPr="00B30CD5">
              <w:rPr>
                <w:rFonts w:eastAsia="SimSun"/>
                <w:lang w:eastAsia="zh-CN"/>
              </w:rPr>
              <w:lastRenderedPageBreak/>
              <w:t>In the absence of RAN1 agreements, RAN4 could conduct preliminary assessments of the RF feasibility for the candidate maximum channel bandwidths.</w:t>
            </w:r>
          </w:p>
          <w:p w14:paraId="644264FD" w14:textId="77777777" w:rsidR="00B30CD5" w:rsidRPr="00B30CD5" w:rsidRDefault="00B30CD5" w:rsidP="00B30CD5">
            <w:pPr>
              <w:pStyle w:val="af8"/>
              <w:numPr>
                <w:ilvl w:val="1"/>
                <w:numId w:val="24"/>
              </w:numPr>
              <w:spacing w:after="120"/>
              <w:ind w:leftChars="24" w:left="408" w:firstLineChars="0"/>
              <w:jc w:val="both"/>
              <w:rPr>
                <w:rFonts w:eastAsia="SimSun"/>
                <w:lang w:eastAsia="zh-CN"/>
              </w:rPr>
            </w:pPr>
            <w:r w:rsidRPr="00B30CD5">
              <w:rPr>
                <w:rFonts w:eastAsia="SimSun"/>
                <w:lang w:eastAsia="zh-CN"/>
              </w:rPr>
              <w:t xml:space="preserve">RF </w:t>
            </w:r>
            <w:r w:rsidRPr="00B30CD5">
              <w:rPr>
                <w:rFonts w:eastAsia="SimSun"/>
                <w:color w:val="000000" w:themeColor="text1"/>
                <w:lang w:eastAsia="zh-CN"/>
              </w:rPr>
              <w:t>performance</w:t>
            </w:r>
            <w:r w:rsidRPr="00B30CD5">
              <w:rPr>
                <w:rFonts w:eastAsia="SimSun"/>
                <w:lang w:eastAsia="zh-CN"/>
              </w:rPr>
              <w:t xml:space="preserve"> evaluation with proposed max CBW</w:t>
            </w:r>
          </w:p>
          <w:p w14:paraId="62292D54" w14:textId="77777777" w:rsidR="00B30CD5" w:rsidRPr="00B30CD5" w:rsidRDefault="00B30CD5" w:rsidP="00B30CD5">
            <w:pPr>
              <w:pStyle w:val="af8"/>
              <w:numPr>
                <w:ilvl w:val="2"/>
                <w:numId w:val="24"/>
              </w:numPr>
              <w:spacing w:after="120"/>
              <w:ind w:leftChars="384" w:left="1128" w:firstLineChars="0"/>
              <w:jc w:val="both"/>
              <w:rPr>
                <w:rFonts w:eastAsia="SimSun"/>
                <w:color w:val="000000" w:themeColor="text1"/>
                <w:lang w:eastAsia="zh-CN"/>
              </w:rPr>
            </w:pPr>
            <w:r w:rsidRPr="00B30CD5">
              <w:rPr>
                <w:rFonts w:eastAsia="SimSun"/>
                <w:color w:val="000000" w:themeColor="text1"/>
                <w:lang w:eastAsia="zh-CN"/>
              </w:rPr>
              <w:t>Identify the prioritized max CBW scenarios (e.g., TDD/FDD, frequency ranges) for evaluation</w:t>
            </w:r>
          </w:p>
          <w:p w14:paraId="60BCCD2D" w14:textId="77777777" w:rsidR="00B30CD5" w:rsidRPr="00B30CD5" w:rsidRDefault="00B30CD5" w:rsidP="00B30CD5">
            <w:pPr>
              <w:pStyle w:val="af8"/>
              <w:numPr>
                <w:ilvl w:val="2"/>
                <w:numId w:val="24"/>
              </w:numPr>
              <w:spacing w:after="120"/>
              <w:ind w:leftChars="384" w:left="1128" w:firstLineChars="0"/>
              <w:jc w:val="both"/>
              <w:rPr>
                <w:rFonts w:eastAsia="SimSun"/>
                <w:color w:val="000000" w:themeColor="text1"/>
                <w:lang w:eastAsia="zh-CN"/>
              </w:rPr>
            </w:pPr>
            <w:r w:rsidRPr="00B30CD5">
              <w:rPr>
                <w:rFonts w:eastAsia="SimSun"/>
                <w:color w:val="000000" w:themeColor="text1"/>
                <w:lang w:eastAsia="zh-CN"/>
              </w:rPr>
              <w:t xml:space="preserve">From transmitter perspective, evaluate the feasibility of meeting </w:t>
            </w:r>
            <w:r w:rsidRPr="00661E8B">
              <w:rPr>
                <w:rFonts w:eastAsia="SimSun"/>
                <w:color w:val="000000" w:themeColor="text1"/>
                <w:u w:val="single"/>
                <w:lang w:eastAsia="zh-CN"/>
              </w:rPr>
              <w:t>out-of-band emission requirements</w:t>
            </w:r>
            <w:r w:rsidRPr="00B30CD5">
              <w:rPr>
                <w:rFonts w:eastAsia="SimSun"/>
                <w:color w:val="000000" w:themeColor="text1"/>
                <w:lang w:eastAsia="zh-CN"/>
              </w:rPr>
              <w:t xml:space="preserve"> </w:t>
            </w:r>
          </w:p>
          <w:p w14:paraId="46181323" w14:textId="77777777" w:rsidR="00B30CD5" w:rsidRPr="00B30CD5" w:rsidRDefault="00B30CD5" w:rsidP="00B30CD5">
            <w:pPr>
              <w:pStyle w:val="af8"/>
              <w:numPr>
                <w:ilvl w:val="2"/>
                <w:numId w:val="24"/>
              </w:numPr>
              <w:spacing w:after="120"/>
              <w:ind w:leftChars="384" w:left="1128" w:firstLineChars="0"/>
              <w:jc w:val="both"/>
              <w:rPr>
                <w:rFonts w:eastAsia="SimSun"/>
                <w:color w:val="000000" w:themeColor="text1"/>
                <w:lang w:eastAsia="zh-CN"/>
              </w:rPr>
            </w:pPr>
            <w:r w:rsidRPr="00B30CD5">
              <w:rPr>
                <w:rFonts w:eastAsia="SimSun"/>
                <w:color w:val="000000" w:themeColor="text1"/>
                <w:lang w:eastAsia="zh-CN"/>
              </w:rPr>
              <w:t xml:space="preserve">From receiver perspective, study the impact </w:t>
            </w:r>
            <w:r w:rsidRPr="00661E8B">
              <w:rPr>
                <w:rFonts w:eastAsia="SimSun"/>
                <w:color w:val="000000" w:themeColor="text1"/>
                <w:u w:val="single"/>
                <w:lang w:eastAsia="zh-CN"/>
              </w:rPr>
              <w:t>on reference sensitivity, blocking, and ACS</w:t>
            </w:r>
            <w:r w:rsidRPr="00B30CD5">
              <w:rPr>
                <w:rFonts w:eastAsia="SimSun"/>
                <w:color w:val="000000" w:themeColor="text1"/>
                <w:lang w:eastAsia="zh-CN"/>
              </w:rPr>
              <w:t xml:space="preserve"> when receiving these wide carriers</w:t>
            </w:r>
          </w:p>
          <w:p w14:paraId="24A2ECC0" w14:textId="77777777" w:rsidR="00B30CD5" w:rsidRPr="00B30CD5" w:rsidRDefault="00B30CD5" w:rsidP="00B30CD5">
            <w:pPr>
              <w:pStyle w:val="af8"/>
              <w:numPr>
                <w:ilvl w:val="2"/>
                <w:numId w:val="24"/>
              </w:numPr>
              <w:spacing w:after="120"/>
              <w:ind w:leftChars="384" w:left="1128" w:firstLineChars="0"/>
              <w:jc w:val="both"/>
              <w:rPr>
                <w:rFonts w:eastAsia="SimSun"/>
                <w:color w:val="000000" w:themeColor="text1"/>
                <w:lang w:eastAsia="zh-CN"/>
              </w:rPr>
            </w:pPr>
            <w:r w:rsidRPr="00B30CD5">
              <w:rPr>
                <w:rFonts w:eastAsia="SimSun"/>
                <w:color w:val="000000" w:themeColor="text1"/>
                <w:lang w:eastAsia="zh-CN"/>
              </w:rPr>
              <w:t>5G NR requirements could be considered as baseline for the evaluation on existing frequency bands, FFS for the new spectrum</w:t>
            </w:r>
          </w:p>
          <w:p w14:paraId="19613CB9" w14:textId="77777777" w:rsidR="00B30CD5" w:rsidRPr="00B30CD5" w:rsidRDefault="00B30CD5" w:rsidP="00B30CD5">
            <w:pPr>
              <w:pStyle w:val="af8"/>
              <w:numPr>
                <w:ilvl w:val="2"/>
                <w:numId w:val="24"/>
              </w:numPr>
              <w:spacing w:after="120"/>
              <w:ind w:leftChars="384" w:left="1128" w:firstLineChars="0"/>
              <w:jc w:val="both"/>
              <w:rPr>
                <w:rFonts w:eastAsia="SimSun"/>
                <w:color w:val="000000" w:themeColor="text1"/>
                <w:lang w:eastAsia="zh-CN"/>
              </w:rPr>
            </w:pPr>
            <w:r w:rsidRPr="00B30CD5">
              <w:rPr>
                <w:rFonts w:eastAsia="SimSun"/>
                <w:color w:val="000000" w:themeColor="text1"/>
                <w:lang w:eastAsia="zh-CN"/>
              </w:rPr>
              <w:t xml:space="preserve">The large CBW study can take into consideration on the potential spectrum availability for re-farming spectrum as well as the regulatory and WRC discussion of new 6G spectrum. </w:t>
            </w:r>
          </w:p>
          <w:p w14:paraId="426336CF" w14:textId="77777777" w:rsidR="00B30CD5" w:rsidRPr="00B30CD5" w:rsidRDefault="00B30CD5" w:rsidP="00B30CD5">
            <w:pPr>
              <w:pStyle w:val="af8"/>
              <w:numPr>
                <w:ilvl w:val="2"/>
                <w:numId w:val="24"/>
              </w:numPr>
              <w:spacing w:after="120"/>
              <w:ind w:leftChars="384" w:left="1128" w:firstLineChars="0"/>
              <w:jc w:val="both"/>
              <w:rPr>
                <w:rFonts w:eastAsia="SimSun"/>
                <w:color w:val="000000" w:themeColor="text1"/>
                <w:lang w:eastAsia="zh-CN"/>
              </w:rPr>
            </w:pPr>
            <w:r w:rsidRPr="00B30CD5">
              <w:rPr>
                <w:rFonts w:eastAsia="SimSun"/>
                <w:color w:val="000000" w:themeColor="text1"/>
                <w:lang w:eastAsia="zh-CN"/>
              </w:rPr>
              <w:t xml:space="preserve">Assess the implementation feasibility and complexity and power consumption </w:t>
            </w:r>
          </w:p>
          <w:p w14:paraId="733A867A" w14:textId="77777777" w:rsidR="00B30CD5" w:rsidRPr="00B30CD5" w:rsidRDefault="00B30CD5" w:rsidP="00B30CD5">
            <w:pPr>
              <w:pStyle w:val="af8"/>
              <w:numPr>
                <w:ilvl w:val="2"/>
                <w:numId w:val="24"/>
              </w:numPr>
              <w:spacing w:after="120"/>
              <w:ind w:leftChars="384" w:left="1128" w:firstLineChars="0"/>
              <w:jc w:val="both"/>
              <w:rPr>
                <w:rFonts w:eastAsia="SimSun"/>
                <w:color w:val="000000" w:themeColor="text1"/>
                <w:lang w:eastAsia="zh-CN"/>
              </w:rPr>
            </w:pPr>
            <w:r w:rsidRPr="00B30CD5">
              <w:rPr>
                <w:rFonts w:eastAsia="SimSun"/>
                <w:color w:val="000000" w:themeColor="text1"/>
                <w:lang w:eastAsia="zh-CN"/>
              </w:rPr>
              <w:t xml:space="preserve">Compare implementation options, </w:t>
            </w:r>
            <w:bookmarkStart w:id="1" w:name="_Hlk210985483"/>
            <w:r w:rsidRPr="00B30CD5">
              <w:rPr>
                <w:rFonts w:eastAsia="SimSun"/>
                <w:color w:val="000000" w:themeColor="text1"/>
                <w:lang w:eastAsia="zh-CN"/>
              </w:rPr>
              <w:t xml:space="preserve">e.g., for cases like </w:t>
            </w:r>
            <w:r w:rsidRPr="00E36C5F">
              <w:rPr>
                <w:rFonts w:eastAsia="SimSun"/>
                <w:color w:val="000000" w:themeColor="text1"/>
                <w:u w:val="single"/>
                <w:lang w:eastAsia="zh-CN"/>
              </w:rPr>
              <w:t>200MHz/400 MHz</w:t>
            </w:r>
            <w:r w:rsidRPr="00B30CD5">
              <w:rPr>
                <w:rFonts w:eastAsia="SimSun"/>
                <w:color w:val="000000" w:themeColor="text1"/>
                <w:lang w:eastAsia="zh-CN"/>
              </w:rPr>
              <w:t>, evaluate the RF performance and implementation trade-offs of the different proposed UE architectures (e.g., single 16K FFT vs. multi-FFT vs. CA)</w:t>
            </w:r>
            <w:bookmarkEnd w:id="1"/>
            <w:r w:rsidRPr="00B30CD5">
              <w:rPr>
                <w:rFonts w:eastAsia="SimSun"/>
                <w:color w:val="000000" w:themeColor="text1"/>
                <w:lang w:eastAsia="zh-CN"/>
              </w:rPr>
              <w:t>. The evaluation cases also depend on the discussion in RAN1.</w:t>
            </w:r>
          </w:p>
          <w:p w14:paraId="2745EA03" w14:textId="77777777" w:rsidR="00B30CD5" w:rsidRPr="00B30CD5" w:rsidRDefault="00B30CD5" w:rsidP="00B30CD5">
            <w:pPr>
              <w:pStyle w:val="af8"/>
              <w:numPr>
                <w:ilvl w:val="2"/>
                <w:numId w:val="24"/>
              </w:numPr>
              <w:spacing w:after="120"/>
              <w:ind w:leftChars="384" w:left="1128" w:firstLineChars="0"/>
              <w:jc w:val="both"/>
              <w:rPr>
                <w:rFonts w:eastAsia="SimSun"/>
                <w:color w:val="000000" w:themeColor="text1"/>
                <w:lang w:eastAsia="zh-CN"/>
              </w:rPr>
            </w:pPr>
            <w:r w:rsidRPr="00B30CD5">
              <w:rPr>
                <w:rFonts w:eastAsia="SimSun"/>
                <w:color w:val="000000" w:themeColor="text1"/>
                <w:lang w:eastAsia="zh-CN"/>
              </w:rPr>
              <w:t>Study the feasibility to support different NW and UE max CBW.</w:t>
            </w:r>
          </w:p>
          <w:p w14:paraId="402F39F3" w14:textId="77777777" w:rsidR="00B30CD5" w:rsidRPr="00B30CD5" w:rsidRDefault="00B30CD5" w:rsidP="00B30CD5">
            <w:pPr>
              <w:pStyle w:val="af8"/>
              <w:numPr>
                <w:ilvl w:val="1"/>
                <w:numId w:val="24"/>
              </w:numPr>
              <w:spacing w:after="120"/>
              <w:ind w:leftChars="24" w:left="408" w:firstLineChars="0"/>
              <w:jc w:val="both"/>
              <w:rPr>
                <w:rFonts w:eastAsia="SimSun"/>
                <w:lang w:eastAsia="zh-CN"/>
              </w:rPr>
            </w:pPr>
            <w:r w:rsidRPr="00B30CD5">
              <w:rPr>
                <w:rFonts w:eastAsia="SimSun"/>
                <w:color w:val="000000" w:themeColor="text1"/>
                <w:lang w:eastAsia="zh-CN"/>
              </w:rPr>
              <w:t>Collaborate</w:t>
            </w:r>
            <w:r w:rsidRPr="00B30CD5">
              <w:rPr>
                <w:rFonts w:eastAsia="SimSun"/>
                <w:lang w:eastAsia="zh-CN"/>
              </w:rPr>
              <w:t xml:space="preserve"> with RAN1 on feasibility findings</w:t>
            </w:r>
          </w:p>
          <w:p w14:paraId="6ECEF657" w14:textId="09DA23F6" w:rsidR="00B30CD5" w:rsidRDefault="00B30CD5" w:rsidP="00B30CD5">
            <w:pPr>
              <w:pStyle w:val="af8"/>
              <w:numPr>
                <w:ilvl w:val="2"/>
                <w:numId w:val="24"/>
              </w:numPr>
              <w:spacing w:after="120"/>
              <w:ind w:leftChars="384" w:left="1128" w:firstLineChars="0"/>
              <w:jc w:val="both"/>
              <w:rPr>
                <w:rFonts w:eastAsia="SimSun"/>
                <w:color w:val="000000" w:themeColor="text1"/>
                <w:lang w:eastAsia="zh-CN"/>
              </w:rPr>
            </w:pPr>
            <w:r w:rsidRPr="00B30CD5">
              <w:rPr>
                <w:rFonts w:eastAsia="SimSun"/>
                <w:color w:val="000000" w:themeColor="text1"/>
                <w:lang w:eastAsia="zh-CN"/>
              </w:rPr>
              <w:t>Provide early feedback to RAN1 with RAN4's initial findings on the RF feasibility and trade-offs of the most prominent max CBW/SCS/FFT combinations.</w:t>
            </w:r>
          </w:p>
          <w:p w14:paraId="10A2594E" w14:textId="70C46A0F" w:rsidR="003E59E0" w:rsidRPr="003E59E0" w:rsidRDefault="003E59E0" w:rsidP="003E59E0">
            <w:pPr>
              <w:spacing w:after="120"/>
              <w:jc w:val="both"/>
              <w:rPr>
                <w:rFonts w:eastAsia="맑은 고딕"/>
                <w:b/>
                <w:color w:val="000000" w:themeColor="text1"/>
                <w:lang w:eastAsia="ko-KR"/>
              </w:rPr>
            </w:pPr>
            <w:r w:rsidRPr="003E59E0">
              <w:rPr>
                <w:rFonts w:eastAsia="맑은 고딕" w:hint="eastAsia"/>
                <w:b/>
                <w:color w:val="000000" w:themeColor="text1"/>
                <w:lang w:eastAsia="ko-KR"/>
              </w:rPr>
              <w:t>FFT</w:t>
            </w:r>
          </w:p>
          <w:p w14:paraId="6FC34D27" w14:textId="77777777" w:rsidR="003E59E0" w:rsidRPr="00A963B6" w:rsidRDefault="003E59E0" w:rsidP="003E59E0">
            <w:pPr>
              <w:pStyle w:val="af8"/>
              <w:numPr>
                <w:ilvl w:val="1"/>
                <w:numId w:val="24"/>
              </w:numPr>
              <w:spacing w:after="120"/>
              <w:ind w:leftChars="24" w:left="408" w:firstLineChars="0"/>
              <w:jc w:val="both"/>
              <w:rPr>
                <w:rFonts w:eastAsia="SimSun"/>
                <w:lang w:eastAsia="zh-CN"/>
              </w:rPr>
            </w:pPr>
            <w:r w:rsidRPr="00A963B6">
              <w:rPr>
                <w:rFonts w:eastAsia="SimSun"/>
                <w:lang w:eastAsia="zh-CN"/>
              </w:rPr>
              <w:t xml:space="preserve">Consider FFT size, maximum Channel Bandwidth and numerology </w:t>
            </w:r>
            <w:r w:rsidRPr="003E59E0">
              <w:rPr>
                <w:rFonts w:eastAsia="SimSun"/>
                <w:lang w:eastAsia="zh-CN"/>
              </w:rPr>
              <w:t>as a framework</w:t>
            </w:r>
            <w:r w:rsidRPr="00A963B6">
              <w:rPr>
                <w:rFonts w:eastAsia="SimSun"/>
                <w:lang w:eastAsia="zh-CN"/>
              </w:rPr>
              <w:t xml:space="preserve"> to have feasibility and complexity study from implementation perspective, especially for </w:t>
            </w:r>
            <w:r w:rsidRPr="003E59E0">
              <w:rPr>
                <w:rFonts w:eastAsia="SimSun"/>
                <w:lang w:eastAsia="zh-CN"/>
              </w:rPr>
              <w:t>8K or 16K FFT size</w:t>
            </w:r>
            <w:r w:rsidRPr="00A963B6">
              <w:rPr>
                <w:rFonts w:eastAsia="SimSun"/>
                <w:lang w:eastAsia="zh-CN"/>
              </w:rPr>
              <w:t xml:space="preserve"> considering the associated SCS and also the frequency ranges</w:t>
            </w:r>
          </w:p>
          <w:p w14:paraId="6E19D312" w14:textId="7D0BA27E" w:rsidR="003E59E0" w:rsidRPr="00D47EC0" w:rsidRDefault="003E59E0" w:rsidP="003E59E0">
            <w:pPr>
              <w:pStyle w:val="af8"/>
              <w:numPr>
                <w:ilvl w:val="1"/>
                <w:numId w:val="24"/>
              </w:numPr>
              <w:spacing w:after="120"/>
              <w:ind w:leftChars="24" w:left="408" w:firstLineChars="0"/>
              <w:jc w:val="both"/>
              <w:rPr>
                <w:rFonts w:eastAsia="SimSun"/>
                <w:color w:val="000000" w:themeColor="text1"/>
                <w:lang w:eastAsia="zh-CN"/>
              </w:rPr>
            </w:pPr>
            <w:r w:rsidRPr="003E59E0">
              <w:rPr>
                <w:rFonts w:eastAsia="SimSun"/>
                <w:lang w:eastAsia="zh-CN"/>
              </w:rPr>
              <w:t>Provide RAN1 with early RAN4 feedback on the feasibility and trade-offs of the proposed FFT/CBW/SCS combinations to help guide their decisions.</w:t>
            </w:r>
          </w:p>
          <w:p w14:paraId="4265BDC6" w14:textId="44CA3C79" w:rsidR="00D47EC0" w:rsidRPr="00D47EC0" w:rsidRDefault="00D47EC0" w:rsidP="00D47EC0">
            <w:pPr>
              <w:spacing w:after="120"/>
              <w:ind w:left="48"/>
              <w:jc w:val="both"/>
              <w:rPr>
                <w:rFonts w:eastAsia="맑은 고딕"/>
                <w:b/>
                <w:color w:val="000000" w:themeColor="text1"/>
                <w:lang w:eastAsia="ko-KR"/>
              </w:rPr>
            </w:pPr>
            <w:r w:rsidRPr="00D47EC0">
              <w:rPr>
                <w:rFonts w:eastAsia="맑은 고딕" w:hint="eastAsia"/>
                <w:b/>
                <w:color w:val="000000" w:themeColor="text1"/>
                <w:lang w:eastAsia="ko-KR"/>
              </w:rPr>
              <w:t>N</w:t>
            </w:r>
            <w:r w:rsidRPr="00D47EC0">
              <w:rPr>
                <w:rFonts w:eastAsia="맑은 고딕"/>
                <w:b/>
                <w:color w:val="000000" w:themeColor="text1"/>
                <w:lang w:eastAsia="ko-KR"/>
              </w:rPr>
              <w:t>umerology</w:t>
            </w:r>
          </w:p>
          <w:p w14:paraId="23AF83C5" w14:textId="77777777" w:rsidR="00D47EC0" w:rsidRPr="00D47EC0" w:rsidRDefault="00D47EC0" w:rsidP="00D47EC0">
            <w:pPr>
              <w:pStyle w:val="af8"/>
              <w:numPr>
                <w:ilvl w:val="1"/>
                <w:numId w:val="24"/>
              </w:numPr>
              <w:spacing w:after="120"/>
              <w:ind w:leftChars="24" w:left="408" w:firstLineChars="0"/>
              <w:jc w:val="both"/>
              <w:rPr>
                <w:rFonts w:eastAsia="SimSun"/>
                <w:color w:val="000000" w:themeColor="text1"/>
                <w:lang w:eastAsia="zh-CN"/>
              </w:rPr>
            </w:pPr>
            <w:r w:rsidRPr="00D47EC0">
              <w:rPr>
                <w:rFonts w:eastAsia="SimSun"/>
                <w:color w:val="000000" w:themeColor="text1"/>
                <w:lang w:eastAsia="zh-CN"/>
              </w:rPr>
              <w:t xml:space="preserve">Evaluate the following proposals regarding numerology from RAN4 perspective </w:t>
            </w:r>
          </w:p>
          <w:p w14:paraId="1F5EDC42" w14:textId="77777777" w:rsidR="00D47EC0" w:rsidRPr="00D47EC0" w:rsidRDefault="00D47EC0" w:rsidP="00D47EC0">
            <w:pPr>
              <w:pStyle w:val="af8"/>
              <w:numPr>
                <w:ilvl w:val="2"/>
                <w:numId w:val="24"/>
              </w:numPr>
              <w:spacing w:after="120"/>
              <w:ind w:leftChars="384" w:left="1128" w:firstLineChars="0"/>
              <w:jc w:val="both"/>
              <w:rPr>
                <w:rFonts w:eastAsia="SimSun"/>
                <w:color w:val="000000" w:themeColor="text1"/>
                <w:lang w:eastAsia="zh-CN"/>
              </w:rPr>
            </w:pPr>
            <w:r w:rsidRPr="00D47EC0">
              <w:rPr>
                <w:rFonts w:eastAsia="SimSun"/>
                <w:color w:val="000000" w:themeColor="text1"/>
                <w:lang w:eastAsia="zh-CN"/>
              </w:rPr>
              <w:t>"Single numerology" proposal</w:t>
            </w:r>
          </w:p>
          <w:p w14:paraId="15349297" w14:textId="77777777" w:rsidR="00D47EC0" w:rsidRPr="00D47EC0" w:rsidRDefault="00D47EC0" w:rsidP="00D47EC0">
            <w:pPr>
              <w:pStyle w:val="af8"/>
              <w:numPr>
                <w:ilvl w:val="2"/>
                <w:numId w:val="24"/>
              </w:numPr>
              <w:spacing w:after="120"/>
              <w:ind w:leftChars="384" w:left="1128" w:firstLineChars="0"/>
              <w:jc w:val="both"/>
              <w:rPr>
                <w:rFonts w:eastAsia="SimSun"/>
                <w:color w:val="000000" w:themeColor="text1"/>
                <w:lang w:eastAsia="zh-CN"/>
              </w:rPr>
            </w:pPr>
            <w:r w:rsidRPr="00D47EC0">
              <w:rPr>
                <w:rFonts w:eastAsia="SimSun"/>
                <w:color w:val="000000" w:themeColor="text1"/>
                <w:lang w:eastAsia="zh-CN"/>
              </w:rPr>
              <w:t>Freq</w:t>
            </w:r>
            <w:r w:rsidRPr="00D47EC0">
              <w:rPr>
                <w:rFonts w:eastAsia="Yu Mincho"/>
                <w:color w:val="000000" w:themeColor="text1"/>
                <w:lang w:eastAsia="ja-JP"/>
              </w:rPr>
              <w:t xml:space="preserve">uency sub-range/Band </w:t>
            </w:r>
            <w:r w:rsidRPr="00D47EC0">
              <w:rPr>
                <w:rFonts w:eastAsia="SimSun"/>
                <w:color w:val="000000" w:themeColor="text1"/>
                <w:lang w:eastAsia="zh-CN"/>
              </w:rPr>
              <w:t>specific SCS values proposal</w:t>
            </w:r>
          </w:p>
          <w:p w14:paraId="1CE870B1" w14:textId="77777777" w:rsidR="00D47EC0" w:rsidRPr="00D47EC0" w:rsidRDefault="00D47EC0" w:rsidP="00D47EC0">
            <w:pPr>
              <w:pStyle w:val="af8"/>
              <w:numPr>
                <w:ilvl w:val="4"/>
                <w:numId w:val="24"/>
              </w:numPr>
              <w:spacing w:after="120"/>
              <w:ind w:left="1727" w:firstLineChars="0" w:hanging="283"/>
              <w:jc w:val="both"/>
              <w:rPr>
                <w:rFonts w:eastAsia="SimSun"/>
                <w:color w:val="000000" w:themeColor="text1"/>
                <w:lang w:eastAsia="zh-CN"/>
              </w:rPr>
            </w:pPr>
            <w:r w:rsidRPr="00D47EC0">
              <w:rPr>
                <w:color w:val="000000" w:themeColor="text1"/>
                <w:lang w:eastAsia="zh-CN"/>
              </w:rPr>
              <w:t>Compare</w:t>
            </w:r>
            <w:r w:rsidRPr="00D47EC0">
              <w:rPr>
                <w:rFonts w:eastAsia="SimSun"/>
                <w:color w:val="000000" w:themeColor="text1"/>
                <w:lang w:eastAsia="zh-CN"/>
              </w:rPr>
              <w:t xml:space="preserve"> perf gain and implementation complexity for different SCS with same frequency range or specific band </w:t>
            </w:r>
          </w:p>
          <w:p w14:paraId="1C37F4DE" w14:textId="77777777" w:rsidR="00D47EC0" w:rsidRPr="00D47EC0" w:rsidRDefault="00D47EC0" w:rsidP="00D47EC0">
            <w:pPr>
              <w:pStyle w:val="af8"/>
              <w:numPr>
                <w:ilvl w:val="4"/>
                <w:numId w:val="24"/>
              </w:numPr>
              <w:spacing w:after="120"/>
              <w:ind w:left="1727" w:firstLineChars="0" w:hanging="283"/>
              <w:jc w:val="both"/>
              <w:rPr>
                <w:rFonts w:eastAsia="SimSun"/>
                <w:color w:val="000000" w:themeColor="text1"/>
                <w:lang w:eastAsia="zh-CN"/>
              </w:rPr>
            </w:pPr>
            <w:r w:rsidRPr="00D47EC0">
              <w:rPr>
                <w:rFonts w:eastAsia="SimSun"/>
                <w:color w:val="000000" w:themeColor="text1"/>
                <w:lang w:eastAsia="zh-CN"/>
              </w:rPr>
              <w:t>Study numerology for SSB of initial cell search from RAN4 perspective</w:t>
            </w:r>
          </w:p>
          <w:p w14:paraId="29B9B5D4" w14:textId="77777777" w:rsidR="00D47EC0" w:rsidRPr="00D47EC0" w:rsidRDefault="00D47EC0" w:rsidP="00D47EC0">
            <w:pPr>
              <w:pStyle w:val="af8"/>
              <w:numPr>
                <w:ilvl w:val="2"/>
                <w:numId w:val="24"/>
              </w:numPr>
              <w:spacing w:after="120"/>
              <w:ind w:leftChars="384" w:left="1128" w:firstLineChars="0"/>
              <w:jc w:val="both"/>
              <w:rPr>
                <w:rFonts w:eastAsia="SimSun"/>
                <w:color w:val="000000" w:themeColor="text1"/>
                <w:lang w:eastAsia="zh-CN"/>
              </w:rPr>
            </w:pPr>
            <w:r w:rsidRPr="00D47EC0">
              <w:rPr>
                <w:rFonts w:eastAsia="SimSun"/>
                <w:color w:val="000000" w:themeColor="text1"/>
                <w:lang w:eastAsia="zh-CN"/>
              </w:rPr>
              <w:t>Other proposals not presented in this meeting are not precluded</w:t>
            </w:r>
          </w:p>
          <w:p w14:paraId="015597B2" w14:textId="4AAB3EFD" w:rsidR="00D47EC0" w:rsidRPr="00D47EC0" w:rsidRDefault="00D47EC0" w:rsidP="00206BD7">
            <w:pPr>
              <w:pStyle w:val="af8"/>
              <w:numPr>
                <w:ilvl w:val="1"/>
                <w:numId w:val="24"/>
              </w:numPr>
              <w:spacing w:after="120"/>
              <w:ind w:leftChars="24" w:left="408" w:firstLineChars="0"/>
              <w:jc w:val="both"/>
              <w:rPr>
                <w:rFonts w:eastAsia="SimSun"/>
                <w:color w:val="000000" w:themeColor="text1"/>
                <w:lang w:eastAsia="zh-CN"/>
              </w:rPr>
            </w:pPr>
            <w:r w:rsidRPr="00D47EC0">
              <w:rPr>
                <w:rFonts w:eastAsia="SimSun"/>
                <w:color w:val="000000" w:themeColor="text1"/>
                <w:lang w:eastAsia="zh-CN"/>
              </w:rPr>
              <w:t>Provide RAN1 with early RAN4 feedback on the feasibility and trade-offs of the proposed FFT/CBW/SCS combinations to help guide their decisions.</w:t>
            </w:r>
          </w:p>
          <w:p w14:paraId="25A2F44C" w14:textId="378A153E" w:rsidR="00B30CD5" w:rsidRDefault="00B30CD5" w:rsidP="00B30CD5">
            <w:pPr>
              <w:pStyle w:val="af8"/>
              <w:numPr>
                <w:ilvl w:val="0"/>
                <w:numId w:val="24"/>
              </w:numPr>
              <w:spacing w:after="120"/>
              <w:ind w:firstLineChars="0"/>
              <w:jc w:val="both"/>
              <w:rPr>
                <w:rFonts w:eastAsia="맑은 고딕"/>
                <w:lang w:eastAsia="ko-KR"/>
              </w:rPr>
            </w:pPr>
          </w:p>
        </w:tc>
      </w:tr>
    </w:tbl>
    <w:p w14:paraId="6BEF9487" w14:textId="1FD36316" w:rsidR="000B254E" w:rsidRDefault="000B254E" w:rsidP="000B254E">
      <w:pPr>
        <w:rPr>
          <w:rFonts w:eastAsiaTheme="minorEastAsia"/>
          <w:lang w:eastAsia="zh-CN"/>
        </w:rPr>
      </w:pPr>
    </w:p>
    <w:p w14:paraId="3C450F55" w14:textId="7C452D0E" w:rsidR="00E36C5F" w:rsidRPr="004A5880" w:rsidRDefault="00E36C5F" w:rsidP="00E36C5F">
      <w:pPr>
        <w:rPr>
          <w:rFonts w:eastAsia="맑은 고딕"/>
          <w:b/>
          <w:lang w:eastAsia="ko-KR"/>
        </w:rPr>
      </w:pPr>
      <w:r w:rsidRPr="004A5880">
        <w:rPr>
          <w:rFonts w:eastAsia="맑은 고딕"/>
          <w:b/>
          <w:lang w:eastAsia="ko-KR"/>
        </w:rPr>
        <w:t>RAN</w:t>
      </w:r>
      <w:r>
        <w:rPr>
          <w:rFonts w:eastAsia="맑은 고딕"/>
          <w:b/>
          <w:lang w:eastAsia="ko-KR"/>
        </w:rPr>
        <w:t>1</w:t>
      </w:r>
      <w:r w:rsidRPr="004A5880">
        <w:rPr>
          <w:rFonts w:eastAsia="맑은 고딕"/>
          <w:b/>
          <w:lang w:eastAsia="ko-KR"/>
        </w:rPr>
        <w:t xml:space="preserve"> </w:t>
      </w:r>
      <w:r w:rsidRPr="004A5880">
        <w:rPr>
          <w:rFonts w:eastAsia="맑은 고딕" w:hint="eastAsia"/>
          <w:b/>
          <w:lang w:eastAsia="ko-KR"/>
        </w:rPr>
        <w:t>Agreement</w:t>
      </w:r>
    </w:p>
    <w:tbl>
      <w:tblPr>
        <w:tblStyle w:val="af7"/>
        <w:tblW w:w="0" w:type="auto"/>
        <w:tblLook w:val="04A0" w:firstRow="1" w:lastRow="0" w:firstColumn="1" w:lastColumn="0" w:noHBand="0" w:noVBand="1"/>
      </w:tblPr>
      <w:tblGrid>
        <w:gridCol w:w="10456"/>
      </w:tblGrid>
      <w:tr w:rsidR="00E36C5F" w14:paraId="02D7F709" w14:textId="77777777" w:rsidTr="00E36C5F">
        <w:tc>
          <w:tcPr>
            <w:tcW w:w="10456" w:type="dxa"/>
          </w:tcPr>
          <w:p w14:paraId="406A017A" w14:textId="46062E70" w:rsidR="00E36C5F" w:rsidRDefault="00E36C5F" w:rsidP="00E36C5F">
            <w:pPr>
              <w:spacing w:after="120"/>
              <w:jc w:val="both"/>
              <w:rPr>
                <w:rFonts w:eastAsia="맑은 고딕"/>
                <w:color w:val="000000" w:themeColor="text1"/>
                <w:lang w:eastAsia="ko-KR"/>
              </w:rPr>
            </w:pPr>
            <w:r w:rsidRPr="00030F19">
              <w:rPr>
                <w:rFonts w:eastAsia="맑은 고딕" w:hint="eastAsia"/>
                <w:color w:val="000000" w:themeColor="text1"/>
                <w:lang w:eastAsia="ko-KR"/>
              </w:rPr>
              <w:t>R</w:t>
            </w:r>
            <w:r w:rsidRPr="00030F19">
              <w:rPr>
                <w:rFonts w:eastAsia="맑은 고딕"/>
                <w:color w:val="000000" w:themeColor="text1"/>
                <w:lang w:eastAsia="ko-KR"/>
              </w:rPr>
              <w:t>AN1#122bis</w:t>
            </w:r>
          </w:p>
          <w:p w14:paraId="5F98670A" w14:textId="77777777" w:rsidR="00E36C5F" w:rsidRPr="00E36C5F" w:rsidRDefault="00E36C5F" w:rsidP="00E36C5F">
            <w:pPr>
              <w:pStyle w:val="af8"/>
              <w:numPr>
                <w:ilvl w:val="0"/>
                <w:numId w:val="39"/>
              </w:numPr>
              <w:overflowPunct/>
              <w:autoSpaceDE/>
              <w:autoSpaceDN/>
              <w:adjustRightInd/>
              <w:spacing w:after="0"/>
              <w:ind w:firstLineChars="0"/>
              <w:textAlignment w:val="auto"/>
              <w:rPr>
                <w:rFonts w:eastAsiaTheme="minorEastAsia"/>
                <w:sz w:val="21"/>
                <w:szCs w:val="21"/>
                <w:u w:val="single"/>
                <w:lang w:eastAsia="zh-CN"/>
              </w:rPr>
            </w:pPr>
            <w:r w:rsidRPr="00DD19F8">
              <w:rPr>
                <w:rFonts w:eastAsiaTheme="minorEastAsia"/>
                <w:sz w:val="21"/>
                <w:szCs w:val="21"/>
                <w:lang w:eastAsia="zh-CN"/>
              </w:rPr>
              <w:t xml:space="preserve">RAN1 </w:t>
            </w:r>
            <w:r w:rsidRPr="00DD19F8">
              <w:rPr>
                <w:rFonts w:eastAsiaTheme="minorEastAsia" w:hint="eastAsia"/>
                <w:sz w:val="21"/>
                <w:szCs w:val="21"/>
                <w:lang w:eastAsia="zh-CN"/>
              </w:rPr>
              <w:t xml:space="preserve">assumes </w:t>
            </w:r>
            <w:r w:rsidRPr="00E36C5F">
              <w:rPr>
                <w:rFonts w:eastAsiaTheme="minorEastAsia" w:hint="eastAsia"/>
                <w:sz w:val="21"/>
                <w:szCs w:val="21"/>
                <w:u w:val="single"/>
                <w:lang w:val="en-US" w:eastAsia="zh-CN"/>
              </w:rPr>
              <w:t xml:space="preserve">400MHz </w:t>
            </w:r>
            <w:r w:rsidRPr="00E36C5F">
              <w:rPr>
                <w:rFonts w:eastAsiaTheme="minorEastAsia"/>
                <w:sz w:val="21"/>
                <w:szCs w:val="21"/>
                <w:u w:val="single"/>
                <w:lang w:eastAsia="zh-CN"/>
              </w:rPr>
              <w:t>maximum channel bandwidth</w:t>
            </w:r>
            <w:r w:rsidRPr="00E36C5F">
              <w:rPr>
                <w:rFonts w:eastAsiaTheme="minorEastAsia" w:hint="eastAsia"/>
                <w:sz w:val="21"/>
                <w:szCs w:val="21"/>
                <w:u w:val="single"/>
                <w:lang w:val="en-US" w:eastAsia="zh-CN"/>
              </w:rPr>
              <w:t xml:space="preserve"> </w:t>
            </w:r>
            <w:r w:rsidRPr="00E36C5F">
              <w:rPr>
                <w:rFonts w:eastAsiaTheme="minorEastAsia" w:hint="eastAsia"/>
                <w:sz w:val="21"/>
                <w:szCs w:val="21"/>
                <w:u w:val="single"/>
                <w:lang w:eastAsia="zh-CN"/>
              </w:rPr>
              <w:t>at network side</w:t>
            </w:r>
            <w:r w:rsidRPr="00E36C5F">
              <w:rPr>
                <w:rFonts w:eastAsiaTheme="minorEastAsia" w:hint="eastAsia"/>
                <w:sz w:val="21"/>
                <w:szCs w:val="21"/>
                <w:u w:val="single"/>
                <w:lang w:val="en-US" w:eastAsia="zh-CN"/>
              </w:rPr>
              <w:t xml:space="preserve"> and 30kHz SCS</w:t>
            </w:r>
            <w:r w:rsidRPr="00E36C5F">
              <w:rPr>
                <w:rFonts w:eastAsiaTheme="minorEastAsia"/>
                <w:sz w:val="21"/>
                <w:szCs w:val="21"/>
                <w:u w:val="single"/>
                <w:lang w:eastAsia="zh-CN"/>
              </w:rPr>
              <w:t xml:space="preserve"> </w:t>
            </w:r>
            <w:r w:rsidRPr="00E36C5F">
              <w:rPr>
                <w:rFonts w:eastAsiaTheme="minorEastAsia" w:hint="eastAsia"/>
                <w:sz w:val="21"/>
                <w:szCs w:val="21"/>
                <w:u w:val="single"/>
                <w:lang w:val="en-US" w:eastAsia="zh-CN"/>
              </w:rPr>
              <w:t>around 7GHz</w:t>
            </w:r>
            <w:r w:rsidRPr="00E36C5F">
              <w:rPr>
                <w:rFonts w:eastAsiaTheme="minorEastAsia"/>
                <w:sz w:val="21"/>
                <w:szCs w:val="21"/>
                <w:u w:val="single"/>
                <w:lang w:eastAsia="zh-CN"/>
              </w:rPr>
              <w:t xml:space="preserve"> </w:t>
            </w:r>
          </w:p>
          <w:p w14:paraId="74B5D1CE" w14:textId="77777777" w:rsidR="00E36C5F" w:rsidRPr="00DD19F8" w:rsidRDefault="00E36C5F" w:rsidP="00E36C5F">
            <w:pPr>
              <w:pStyle w:val="af8"/>
              <w:numPr>
                <w:ilvl w:val="0"/>
                <w:numId w:val="40"/>
              </w:numPr>
              <w:overflowPunct/>
              <w:autoSpaceDE/>
              <w:autoSpaceDN/>
              <w:adjustRightInd/>
              <w:spacing w:after="0"/>
              <w:ind w:firstLineChars="0"/>
              <w:textAlignment w:val="auto"/>
              <w:rPr>
                <w:rFonts w:eastAsiaTheme="minorEastAsia"/>
                <w:sz w:val="21"/>
                <w:szCs w:val="21"/>
                <w:lang w:val="en-US" w:eastAsia="zh-CN"/>
              </w:rPr>
            </w:pPr>
            <w:r w:rsidRPr="00DD19F8">
              <w:rPr>
                <w:rFonts w:eastAsiaTheme="minorEastAsia"/>
                <w:lang w:val="en-US" w:eastAsia="zh-CN"/>
              </w:rPr>
              <w:t>S</w:t>
            </w:r>
            <w:r w:rsidRPr="00DD19F8">
              <w:rPr>
                <w:rFonts w:eastAsiaTheme="minorEastAsia" w:hint="eastAsia"/>
                <w:lang w:val="en-US" w:eastAsia="zh-CN"/>
              </w:rPr>
              <w:t>tudy whether and how to enable UE to support 400MHz bandwidth</w:t>
            </w:r>
            <w:r>
              <w:rPr>
                <w:rFonts w:eastAsiaTheme="minorEastAsia" w:hint="eastAsia"/>
                <w:lang w:val="en-US" w:eastAsia="zh-CN"/>
              </w:rPr>
              <w:t xml:space="preserve"> </w:t>
            </w:r>
          </w:p>
          <w:p w14:paraId="2083FEF0" w14:textId="77777777" w:rsidR="00E36C5F" w:rsidRDefault="00E36C5F" w:rsidP="00E36C5F">
            <w:pPr>
              <w:pStyle w:val="af8"/>
              <w:numPr>
                <w:ilvl w:val="0"/>
                <w:numId w:val="24"/>
              </w:numPr>
              <w:spacing w:after="120"/>
              <w:ind w:firstLineChars="0"/>
              <w:jc w:val="both"/>
              <w:rPr>
                <w:rFonts w:eastAsia="맑은 고딕"/>
                <w:lang w:eastAsia="ko-KR"/>
              </w:rPr>
            </w:pPr>
          </w:p>
        </w:tc>
      </w:tr>
    </w:tbl>
    <w:p w14:paraId="0B8D06A8" w14:textId="77777777" w:rsidR="00E36C5F" w:rsidRPr="00E36C5F" w:rsidRDefault="00E36C5F" w:rsidP="000B254E">
      <w:pPr>
        <w:rPr>
          <w:rFonts w:eastAsiaTheme="minorEastAsia"/>
          <w:lang w:eastAsia="zh-CN"/>
        </w:rPr>
      </w:pPr>
    </w:p>
    <w:p w14:paraId="3FBD3314" w14:textId="585D50BE" w:rsidR="00076453" w:rsidRDefault="00076453" w:rsidP="00076453">
      <w:pPr>
        <w:pStyle w:val="a5"/>
        <w:rPr>
          <w:rFonts w:eastAsia="맑은 고딕"/>
          <w:lang w:eastAsia="ko-KR"/>
        </w:rPr>
      </w:pPr>
      <w:r>
        <w:rPr>
          <w:rFonts w:eastAsia="맑은 고딕"/>
          <w:lang w:eastAsia="ko-KR"/>
        </w:rPr>
        <w:t>For RF performance evaluation of maximum CBW, the following candidate maximum CBWs can be considered depending on TDD/FDD, and frequency ranges.</w:t>
      </w:r>
    </w:p>
    <w:p w14:paraId="5BA69CE8" w14:textId="35B8ABB6" w:rsidR="00EE3409" w:rsidRDefault="00EE3409" w:rsidP="00EE3409">
      <w:pPr>
        <w:pStyle w:val="a5"/>
        <w:numPr>
          <w:ilvl w:val="0"/>
          <w:numId w:val="39"/>
        </w:numPr>
        <w:rPr>
          <w:rFonts w:eastAsia="맑은 고딕"/>
          <w:lang w:eastAsia="ko-KR"/>
        </w:rPr>
      </w:pPr>
      <w:r>
        <w:rPr>
          <w:rFonts w:eastAsia="맑은 고딕"/>
          <w:lang w:eastAsia="ko-KR"/>
        </w:rPr>
        <w:t>Sub6GHz FDD</w:t>
      </w:r>
      <w:r w:rsidR="005617DF">
        <w:rPr>
          <w:rFonts w:eastAsia="맑은 고딕"/>
          <w:lang w:eastAsia="ko-KR"/>
        </w:rPr>
        <w:t xml:space="preserve"> </w:t>
      </w:r>
    </w:p>
    <w:p w14:paraId="72C3A1FD" w14:textId="2CE09A16" w:rsidR="005B65DB" w:rsidRDefault="00A649A5" w:rsidP="005B65DB">
      <w:pPr>
        <w:pStyle w:val="a5"/>
        <w:numPr>
          <w:ilvl w:val="1"/>
          <w:numId w:val="39"/>
        </w:numPr>
        <w:rPr>
          <w:rFonts w:eastAsia="맑은 고딕"/>
          <w:lang w:eastAsia="ko-KR"/>
        </w:rPr>
      </w:pPr>
      <w:r>
        <w:rPr>
          <w:rFonts w:eastAsia="맑은 고딕"/>
          <w:lang w:eastAsia="ko-KR"/>
        </w:rPr>
        <w:t xml:space="preserve">Option 1: </w:t>
      </w:r>
      <w:r w:rsidR="005B65DB">
        <w:rPr>
          <w:rFonts w:eastAsia="맑은 고딕"/>
          <w:lang w:eastAsia="ko-KR"/>
        </w:rPr>
        <w:t>50MHz (like 5G NR)</w:t>
      </w:r>
    </w:p>
    <w:p w14:paraId="605FDF49" w14:textId="3E826C13" w:rsidR="00EE3409" w:rsidRDefault="00EE3409" w:rsidP="00EE3409">
      <w:pPr>
        <w:pStyle w:val="a5"/>
        <w:numPr>
          <w:ilvl w:val="0"/>
          <w:numId w:val="39"/>
        </w:numPr>
        <w:rPr>
          <w:rFonts w:eastAsia="맑은 고딕"/>
          <w:lang w:eastAsia="ko-KR"/>
        </w:rPr>
      </w:pPr>
      <w:r>
        <w:rPr>
          <w:rFonts w:eastAsia="맑은 고딕"/>
          <w:lang w:eastAsia="ko-KR"/>
        </w:rPr>
        <w:t>Sub6GHz TDD</w:t>
      </w:r>
      <w:r w:rsidR="005B65DB">
        <w:rPr>
          <w:rFonts w:eastAsia="맑은 고딕"/>
          <w:lang w:eastAsia="ko-KR"/>
        </w:rPr>
        <w:t xml:space="preserve"> </w:t>
      </w:r>
    </w:p>
    <w:p w14:paraId="2C78F1AA" w14:textId="6621458E" w:rsidR="005B65DB" w:rsidRDefault="005B65DB" w:rsidP="005B65DB">
      <w:pPr>
        <w:pStyle w:val="a5"/>
        <w:numPr>
          <w:ilvl w:val="1"/>
          <w:numId w:val="39"/>
        </w:numPr>
        <w:rPr>
          <w:rFonts w:eastAsia="맑은 고딕"/>
          <w:lang w:eastAsia="ko-KR"/>
        </w:rPr>
      </w:pPr>
      <w:r>
        <w:rPr>
          <w:rFonts w:eastAsia="맑은 고딕"/>
          <w:lang w:eastAsia="ko-KR"/>
        </w:rPr>
        <w:lastRenderedPageBreak/>
        <w:t>Option 1: 100MHz (like 5G NR)</w:t>
      </w:r>
    </w:p>
    <w:p w14:paraId="67B6E752" w14:textId="51991164" w:rsidR="005B65DB" w:rsidRPr="005B65DB" w:rsidRDefault="005B65DB" w:rsidP="000F546E">
      <w:pPr>
        <w:pStyle w:val="a5"/>
        <w:numPr>
          <w:ilvl w:val="1"/>
          <w:numId w:val="39"/>
        </w:numPr>
        <w:rPr>
          <w:rFonts w:eastAsia="맑은 고딕"/>
          <w:lang w:eastAsia="ko-KR"/>
        </w:rPr>
      </w:pPr>
      <w:r>
        <w:rPr>
          <w:rFonts w:eastAsia="맑은 고딕"/>
          <w:lang w:eastAsia="ko-KR"/>
        </w:rPr>
        <w:t xml:space="preserve">Option 2: 200MHz </w:t>
      </w:r>
    </w:p>
    <w:p w14:paraId="470BBAB5" w14:textId="67C97707" w:rsidR="005E5687" w:rsidRPr="00A2470A" w:rsidRDefault="005E5687" w:rsidP="005B65DB">
      <w:pPr>
        <w:pStyle w:val="a5"/>
        <w:numPr>
          <w:ilvl w:val="2"/>
          <w:numId w:val="39"/>
        </w:numPr>
      </w:pPr>
      <w:r>
        <w:t>It can be supported with 8K FFT (30kHz SCS)</w:t>
      </w:r>
    </w:p>
    <w:p w14:paraId="7A4FABA1" w14:textId="783D1107" w:rsidR="005B65DB" w:rsidRPr="005E5687" w:rsidRDefault="005B65DB" w:rsidP="005B65DB">
      <w:pPr>
        <w:pStyle w:val="a5"/>
        <w:numPr>
          <w:ilvl w:val="1"/>
          <w:numId w:val="39"/>
        </w:numPr>
        <w:rPr>
          <w:rFonts w:eastAsia="맑은 고딕"/>
          <w:color w:val="000000" w:themeColor="text1"/>
          <w:lang w:eastAsia="ko-KR"/>
        </w:rPr>
      </w:pPr>
      <w:r>
        <w:rPr>
          <w:rFonts w:eastAsia="맑은 고딕"/>
          <w:lang w:eastAsia="ko-KR"/>
        </w:rPr>
        <w:t xml:space="preserve">Option 3: 400MHz </w:t>
      </w:r>
    </w:p>
    <w:p w14:paraId="1E9F146C" w14:textId="05976B09" w:rsidR="005E5687" w:rsidRPr="005E5687" w:rsidRDefault="005E5687" w:rsidP="00723A62">
      <w:pPr>
        <w:pStyle w:val="a5"/>
        <w:numPr>
          <w:ilvl w:val="2"/>
          <w:numId w:val="39"/>
        </w:numPr>
        <w:rPr>
          <w:rFonts w:eastAsia="맑은 고딕"/>
          <w:color w:val="000000" w:themeColor="text1"/>
          <w:lang w:eastAsia="ko-KR"/>
        </w:rPr>
      </w:pPr>
      <w:r w:rsidRPr="005E5687">
        <w:rPr>
          <w:rFonts w:eastAsia="맑은 고딕"/>
          <w:lang w:eastAsia="ko-KR"/>
        </w:rPr>
        <w:t xml:space="preserve">It can be supported with 16K FFT </w:t>
      </w:r>
      <w:r>
        <w:t>(30kHz SCS)</w:t>
      </w:r>
    </w:p>
    <w:p w14:paraId="5A5C5BFD" w14:textId="0B41CD1C" w:rsidR="005B65DB" w:rsidRDefault="00231001" w:rsidP="005B65DB">
      <w:pPr>
        <w:pStyle w:val="a5"/>
        <w:numPr>
          <w:ilvl w:val="0"/>
          <w:numId w:val="39"/>
        </w:numPr>
        <w:rPr>
          <w:rFonts w:eastAsia="맑은 고딕"/>
          <w:lang w:eastAsia="ko-KR"/>
        </w:rPr>
      </w:pPr>
      <w:r>
        <w:rPr>
          <w:rFonts w:eastAsia="맑은 고딕"/>
          <w:lang w:eastAsia="ko-KR"/>
        </w:rPr>
        <w:t>Around 7GHz</w:t>
      </w:r>
      <w:r w:rsidR="005617DF">
        <w:rPr>
          <w:rFonts w:eastAsia="맑은 고딕"/>
          <w:lang w:eastAsia="ko-KR"/>
        </w:rPr>
        <w:t xml:space="preserve"> </w:t>
      </w:r>
    </w:p>
    <w:p w14:paraId="43BD5FB1" w14:textId="08A0226A" w:rsidR="00231001" w:rsidRDefault="00231001" w:rsidP="00231001">
      <w:pPr>
        <w:pStyle w:val="a5"/>
        <w:numPr>
          <w:ilvl w:val="1"/>
          <w:numId w:val="39"/>
        </w:numPr>
        <w:rPr>
          <w:rFonts w:eastAsia="맑은 고딕"/>
          <w:lang w:eastAsia="ko-KR"/>
        </w:rPr>
      </w:pPr>
      <w:r>
        <w:rPr>
          <w:rFonts w:eastAsia="맑은 고딕" w:hint="eastAsia"/>
          <w:lang w:eastAsia="ko-KR"/>
        </w:rPr>
        <w:t>Option 1: 100MHz (like 5G NR)</w:t>
      </w:r>
    </w:p>
    <w:p w14:paraId="4F962BAB" w14:textId="22ABA069" w:rsidR="00231001" w:rsidRDefault="00231001" w:rsidP="00231001">
      <w:pPr>
        <w:pStyle w:val="a5"/>
        <w:numPr>
          <w:ilvl w:val="1"/>
          <w:numId w:val="39"/>
        </w:numPr>
        <w:rPr>
          <w:rFonts w:eastAsia="맑은 고딕"/>
          <w:lang w:eastAsia="ko-KR"/>
        </w:rPr>
      </w:pPr>
      <w:r>
        <w:rPr>
          <w:rFonts w:eastAsia="맑은 고딕"/>
          <w:lang w:eastAsia="ko-KR"/>
        </w:rPr>
        <w:t xml:space="preserve">Option 2: 200MHz </w:t>
      </w:r>
    </w:p>
    <w:p w14:paraId="2EDB6E86" w14:textId="0E94D75C" w:rsidR="005617DF" w:rsidRPr="005617DF" w:rsidRDefault="005617DF" w:rsidP="00723A62">
      <w:pPr>
        <w:pStyle w:val="a5"/>
        <w:numPr>
          <w:ilvl w:val="2"/>
          <w:numId w:val="39"/>
        </w:numPr>
        <w:rPr>
          <w:rFonts w:eastAsia="맑은 고딕"/>
          <w:lang w:eastAsia="ko-KR"/>
        </w:rPr>
      </w:pPr>
      <w:r>
        <w:t>It can be supported with 8K FFT (30kHz SCS)</w:t>
      </w:r>
    </w:p>
    <w:p w14:paraId="5AB6C697" w14:textId="2D3599BD" w:rsidR="00231001" w:rsidRDefault="00231001" w:rsidP="00231001">
      <w:pPr>
        <w:pStyle w:val="a5"/>
        <w:numPr>
          <w:ilvl w:val="1"/>
          <w:numId w:val="39"/>
        </w:numPr>
        <w:rPr>
          <w:rFonts w:eastAsia="맑은 고딕"/>
          <w:lang w:eastAsia="ko-KR"/>
        </w:rPr>
      </w:pPr>
      <w:r>
        <w:rPr>
          <w:rFonts w:eastAsia="맑은 고딕"/>
          <w:lang w:eastAsia="ko-KR"/>
        </w:rPr>
        <w:t xml:space="preserve">Option 3: 400MHz </w:t>
      </w:r>
    </w:p>
    <w:p w14:paraId="205B2967" w14:textId="3B38D21C" w:rsidR="005617DF" w:rsidRPr="005617DF" w:rsidRDefault="005617DF" w:rsidP="005617DF">
      <w:pPr>
        <w:pStyle w:val="a5"/>
        <w:numPr>
          <w:ilvl w:val="2"/>
          <w:numId w:val="39"/>
        </w:numPr>
        <w:rPr>
          <w:rFonts w:eastAsia="맑은 고딕"/>
          <w:lang w:eastAsia="ko-KR"/>
        </w:rPr>
      </w:pPr>
      <w:r>
        <w:t>It can be supported with 16K FFT (30kHz SCS)</w:t>
      </w:r>
    </w:p>
    <w:p w14:paraId="58B96078" w14:textId="5C10B6DF" w:rsidR="00231001" w:rsidRDefault="00A649A5" w:rsidP="00A649A5">
      <w:pPr>
        <w:pStyle w:val="a5"/>
        <w:numPr>
          <w:ilvl w:val="0"/>
          <w:numId w:val="39"/>
        </w:numPr>
        <w:rPr>
          <w:rFonts w:eastAsia="맑은 고딕"/>
          <w:lang w:eastAsia="ko-KR"/>
        </w:rPr>
      </w:pPr>
      <w:r>
        <w:rPr>
          <w:rFonts w:eastAsia="맑은 고딕" w:hint="eastAsia"/>
          <w:lang w:eastAsia="ko-KR"/>
        </w:rPr>
        <w:t>Around 15GHz</w:t>
      </w:r>
    </w:p>
    <w:p w14:paraId="08446481" w14:textId="2D9B8456" w:rsidR="00A649A5" w:rsidRPr="005617DF" w:rsidRDefault="00076453" w:rsidP="00A649A5">
      <w:pPr>
        <w:pStyle w:val="a5"/>
        <w:numPr>
          <w:ilvl w:val="1"/>
          <w:numId w:val="39"/>
        </w:numPr>
        <w:rPr>
          <w:rFonts w:eastAsia="맑은 고딕"/>
          <w:lang w:eastAsia="ko-KR"/>
        </w:rPr>
      </w:pPr>
      <w:r>
        <w:rPr>
          <w:rFonts w:eastAsia="맑은 고딕" w:hint="eastAsia"/>
          <w:lang w:eastAsia="ko-KR"/>
        </w:rPr>
        <w:t xml:space="preserve">Option </w:t>
      </w:r>
      <w:r w:rsidR="00D67F65">
        <w:rPr>
          <w:rFonts w:eastAsia="맑은 고딕"/>
          <w:lang w:eastAsia="ko-KR"/>
        </w:rPr>
        <w:t>1</w:t>
      </w:r>
      <w:r>
        <w:rPr>
          <w:rFonts w:eastAsia="맑은 고딕" w:hint="eastAsia"/>
          <w:lang w:eastAsia="ko-KR"/>
        </w:rPr>
        <w:t xml:space="preserve">: </w:t>
      </w:r>
      <w:r w:rsidR="008F25CE">
        <w:rPr>
          <w:rFonts w:eastAsia="맑은 고딕"/>
          <w:lang w:eastAsia="ko-KR"/>
        </w:rPr>
        <w:t>2</w:t>
      </w:r>
      <w:r>
        <w:rPr>
          <w:rFonts w:eastAsia="맑은 고딕" w:hint="eastAsia"/>
          <w:lang w:eastAsia="ko-KR"/>
        </w:rPr>
        <w:t xml:space="preserve">00MHz </w:t>
      </w:r>
    </w:p>
    <w:p w14:paraId="57164939" w14:textId="39E04AE3" w:rsidR="005617DF" w:rsidRPr="005617DF" w:rsidRDefault="005617DF" w:rsidP="00723A62">
      <w:pPr>
        <w:pStyle w:val="a5"/>
        <w:numPr>
          <w:ilvl w:val="2"/>
          <w:numId w:val="39"/>
        </w:numPr>
        <w:rPr>
          <w:rFonts w:eastAsia="맑은 고딕"/>
          <w:lang w:eastAsia="ko-KR"/>
        </w:rPr>
      </w:pPr>
      <w:r>
        <w:t xml:space="preserve">It can be supported with </w:t>
      </w:r>
      <w:r w:rsidR="00D67F65">
        <w:t>4</w:t>
      </w:r>
      <w:r>
        <w:t>K FFT (</w:t>
      </w:r>
      <w:r w:rsidR="00D67F65">
        <w:t>6</w:t>
      </w:r>
      <w:r>
        <w:t>0kHz SCS)</w:t>
      </w:r>
      <w:r w:rsidR="00FD7CDC">
        <w:t xml:space="preserve"> </w:t>
      </w:r>
    </w:p>
    <w:p w14:paraId="6CC7FD5F" w14:textId="60934979" w:rsidR="008F25CE" w:rsidRPr="005617DF" w:rsidRDefault="008F25CE" w:rsidP="008F25CE">
      <w:pPr>
        <w:pStyle w:val="a5"/>
        <w:numPr>
          <w:ilvl w:val="1"/>
          <w:numId w:val="39"/>
        </w:numPr>
        <w:rPr>
          <w:rFonts w:eastAsia="맑은 고딕"/>
          <w:lang w:eastAsia="ko-KR"/>
        </w:rPr>
      </w:pPr>
      <w:r>
        <w:rPr>
          <w:rFonts w:eastAsia="맑은 고딕" w:hint="eastAsia"/>
          <w:lang w:eastAsia="ko-KR"/>
        </w:rPr>
        <w:t xml:space="preserve">Option </w:t>
      </w:r>
      <w:r w:rsidR="00D67F65">
        <w:rPr>
          <w:rFonts w:eastAsia="맑은 고딕"/>
          <w:lang w:eastAsia="ko-KR"/>
        </w:rPr>
        <w:t>2</w:t>
      </w:r>
      <w:r>
        <w:rPr>
          <w:rFonts w:eastAsia="맑은 고딕" w:hint="eastAsia"/>
          <w:lang w:eastAsia="ko-KR"/>
        </w:rPr>
        <w:t xml:space="preserve">: 400MHz </w:t>
      </w:r>
    </w:p>
    <w:p w14:paraId="4F501621" w14:textId="70DCF2B7" w:rsidR="008F25CE" w:rsidRPr="005617DF" w:rsidRDefault="008F25CE" w:rsidP="008F25CE">
      <w:pPr>
        <w:pStyle w:val="a5"/>
        <w:numPr>
          <w:ilvl w:val="2"/>
          <w:numId w:val="39"/>
        </w:numPr>
        <w:rPr>
          <w:rFonts w:eastAsia="맑은 고딕"/>
          <w:lang w:eastAsia="ko-KR"/>
        </w:rPr>
      </w:pPr>
      <w:r>
        <w:t>It can be supported with 8K FFT (60kHz SCS)</w:t>
      </w:r>
    </w:p>
    <w:p w14:paraId="08BEF976" w14:textId="77777777" w:rsidR="00076453" w:rsidRDefault="00076453" w:rsidP="00EE3409">
      <w:pPr>
        <w:pStyle w:val="a5"/>
        <w:numPr>
          <w:ilvl w:val="0"/>
          <w:numId w:val="39"/>
        </w:numPr>
        <w:rPr>
          <w:rFonts w:eastAsia="맑은 고딕"/>
          <w:lang w:eastAsia="ko-KR"/>
        </w:rPr>
      </w:pPr>
      <w:r>
        <w:rPr>
          <w:rFonts w:eastAsia="맑은 고딕"/>
          <w:lang w:eastAsia="ko-KR"/>
        </w:rPr>
        <w:t>FR2-1</w:t>
      </w:r>
    </w:p>
    <w:p w14:paraId="19C9DA9D" w14:textId="77777777" w:rsidR="00076453" w:rsidRDefault="00076453" w:rsidP="00076453">
      <w:pPr>
        <w:pStyle w:val="a5"/>
        <w:numPr>
          <w:ilvl w:val="1"/>
          <w:numId w:val="39"/>
        </w:numPr>
        <w:rPr>
          <w:rFonts w:eastAsia="맑은 고딕"/>
          <w:lang w:eastAsia="ko-KR"/>
        </w:rPr>
      </w:pPr>
      <w:r>
        <w:rPr>
          <w:rFonts w:eastAsia="맑은 고딕"/>
          <w:lang w:eastAsia="ko-KR"/>
        </w:rPr>
        <w:t>Option 1: 400MHz (like 5G NR)</w:t>
      </w:r>
    </w:p>
    <w:p w14:paraId="304D6F68" w14:textId="0D87E7AA" w:rsidR="00076453" w:rsidRDefault="00076453" w:rsidP="00723A62">
      <w:pPr>
        <w:pStyle w:val="a5"/>
        <w:numPr>
          <w:ilvl w:val="1"/>
          <w:numId w:val="39"/>
        </w:numPr>
        <w:rPr>
          <w:rFonts w:eastAsia="맑은 고딕"/>
          <w:lang w:eastAsia="ko-KR"/>
        </w:rPr>
      </w:pPr>
      <w:r w:rsidRPr="00076453">
        <w:rPr>
          <w:rFonts w:eastAsia="맑은 고딕"/>
          <w:lang w:eastAsia="ko-KR"/>
        </w:rPr>
        <w:t>Option 2: 800MHz (8K FFT w/ 120kHz SCS)</w:t>
      </w:r>
    </w:p>
    <w:p w14:paraId="70F8866E" w14:textId="17B0D682" w:rsidR="005617DF" w:rsidRPr="005617DF" w:rsidRDefault="005617DF" w:rsidP="005617DF">
      <w:pPr>
        <w:pStyle w:val="a5"/>
        <w:numPr>
          <w:ilvl w:val="2"/>
          <w:numId w:val="39"/>
        </w:numPr>
        <w:rPr>
          <w:rFonts w:eastAsia="맑은 고딕"/>
          <w:lang w:eastAsia="ko-KR"/>
        </w:rPr>
      </w:pPr>
      <w:r>
        <w:t>It can be supported with 8K FFT (120kHz SCS)</w:t>
      </w:r>
    </w:p>
    <w:p w14:paraId="112313F1" w14:textId="0809BD5D" w:rsidR="00076453" w:rsidRDefault="00076453" w:rsidP="00076453">
      <w:pPr>
        <w:pStyle w:val="a5"/>
        <w:rPr>
          <w:rFonts w:eastAsia="맑은 고딕"/>
          <w:lang w:eastAsia="ko-KR"/>
        </w:rPr>
      </w:pPr>
    </w:p>
    <w:p w14:paraId="2D2ED486" w14:textId="09DA0E00" w:rsidR="00FB543E" w:rsidRDefault="00FB543E" w:rsidP="005E5687">
      <w:pPr>
        <w:pStyle w:val="a5"/>
        <w:rPr>
          <w:rFonts w:eastAsia="맑은 고딕"/>
          <w:lang w:eastAsia="ko-KR"/>
        </w:rPr>
      </w:pPr>
      <w:r>
        <w:rPr>
          <w:rFonts w:eastAsia="맑은 고딕" w:hint="eastAsia"/>
          <w:lang w:eastAsia="ko-KR"/>
        </w:rPr>
        <w:t xml:space="preserve">Table 2-1 </w:t>
      </w:r>
      <w:r>
        <w:rPr>
          <w:rFonts w:eastAsia="맑은 고딕"/>
          <w:lang w:eastAsia="ko-KR"/>
        </w:rPr>
        <w:t xml:space="preserve">shows summary for </w:t>
      </w:r>
      <w:r w:rsidR="005517BD">
        <w:rPr>
          <w:rFonts w:eastAsia="맑은 고딕"/>
          <w:lang w:eastAsia="ko-KR"/>
        </w:rPr>
        <w:t xml:space="preserve">possible </w:t>
      </w:r>
      <w:r>
        <w:rPr>
          <w:rFonts w:eastAsia="맑은 고딕"/>
          <w:lang w:eastAsia="ko-KR"/>
        </w:rPr>
        <w:t>maximum CBW</w:t>
      </w:r>
      <w:r w:rsidR="00FD7CDC">
        <w:rPr>
          <w:rFonts w:eastAsia="맑은 고딕"/>
          <w:lang w:eastAsia="ko-KR"/>
        </w:rPr>
        <w:t>, SCS, and FFT size</w:t>
      </w:r>
      <w:r>
        <w:rPr>
          <w:rFonts w:eastAsia="맑은 고딕"/>
          <w:lang w:eastAsia="ko-KR"/>
        </w:rPr>
        <w:t>.</w:t>
      </w:r>
      <w:r w:rsidR="005E5687">
        <w:rPr>
          <w:rFonts w:eastAsia="맑은 고딕"/>
          <w:lang w:eastAsia="ko-KR"/>
        </w:rPr>
        <w:t xml:space="preserve"> </w:t>
      </w:r>
      <w:r w:rsidR="00507CD3">
        <w:rPr>
          <w:rFonts w:eastAsia="맑은 고딕"/>
          <w:lang w:eastAsia="ko-KR"/>
        </w:rPr>
        <w:t>Y</w:t>
      </w:r>
      <w:r w:rsidR="005E5687">
        <w:rPr>
          <w:rFonts w:eastAsia="맑은 고딕"/>
          <w:lang w:eastAsia="ko-KR"/>
        </w:rPr>
        <w:t>ellow-</w:t>
      </w:r>
      <w:r w:rsidR="00507CD3">
        <w:rPr>
          <w:rFonts w:eastAsia="맑은 고딕"/>
          <w:lang w:eastAsia="ko-KR"/>
        </w:rPr>
        <w:t>coloured part is</w:t>
      </w:r>
      <w:r w:rsidR="005E5687">
        <w:rPr>
          <w:rFonts w:eastAsia="맑은 고딕"/>
          <w:lang w:eastAsia="ko-KR"/>
        </w:rPr>
        <w:t xml:space="preserve"> covered in 5G NR.</w:t>
      </w:r>
      <w:r w:rsidR="00153602">
        <w:rPr>
          <w:rFonts w:eastAsia="맑은 고딕"/>
          <w:lang w:eastAsia="ko-KR"/>
        </w:rPr>
        <w:t xml:space="preserve"> </w:t>
      </w:r>
    </w:p>
    <w:p w14:paraId="22589AFB" w14:textId="2DFC5A64" w:rsidR="005E5687" w:rsidRDefault="005E5687" w:rsidP="005E5687">
      <w:pPr>
        <w:pStyle w:val="TH"/>
        <w:rPr>
          <w:rFonts w:eastAsia="맑은 고딕"/>
          <w:lang w:eastAsia="zh-CN"/>
        </w:rPr>
      </w:pPr>
      <w:r w:rsidRPr="005E5687">
        <w:rPr>
          <w:rFonts w:ascii="Times New Roman" w:eastAsiaTheme="minorEastAsia" w:hAnsi="Times New Roman"/>
          <w:lang w:eastAsia="zh-CN"/>
        </w:rPr>
        <w:t>Table</w:t>
      </w:r>
      <w:r w:rsidRPr="005E5687">
        <w:rPr>
          <w:rFonts w:ascii="Times New Roman" w:hAnsi="Times New Roman"/>
        </w:rPr>
        <w:t xml:space="preserve"> 2-</w:t>
      </w:r>
      <w:r>
        <w:rPr>
          <w:rFonts w:ascii="Times New Roman" w:eastAsiaTheme="minorEastAsia" w:hAnsi="Times New Roman"/>
          <w:lang w:eastAsia="zh-CN"/>
        </w:rPr>
        <w:t>1</w:t>
      </w:r>
      <w:r w:rsidRPr="005E5687">
        <w:rPr>
          <w:rFonts w:ascii="Times New Roman" w:hAnsi="Times New Roman"/>
        </w:rPr>
        <w:t xml:space="preserve"> : </w:t>
      </w:r>
      <w:r>
        <w:rPr>
          <w:rFonts w:ascii="Times New Roman" w:eastAsiaTheme="minorEastAsia" w:hAnsi="Times New Roman"/>
          <w:lang w:eastAsia="zh-CN"/>
        </w:rPr>
        <w:t>Maximum CBW</w:t>
      </w:r>
      <w:r w:rsidR="00393F4C">
        <w:rPr>
          <w:rFonts w:ascii="Times New Roman" w:eastAsiaTheme="minorEastAsia" w:hAnsi="Times New Roman"/>
          <w:lang w:eastAsia="zh-CN"/>
        </w:rPr>
        <w:t>/SCS/FFT</w:t>
      </w:r>
      <w:r>
        <w:rPr>
          <w:rFonts w:ascii="Times New Roman" w:eastAsiaTheme="minorEastAsia" w:hAnsi="Times New Roman"/>
          <w:lang w:eastAsia="zh-CN"/>
        </w:rPr>
        <w:t xml:space="preserve"> </w:t>
      </w:r>
      <w:r w:rsidRPr="005E5687">
        <w:rPr>
          <w:rFonts w:ascii="Times New Roman" w:eastAsiaTheme="minorEastAsia" w:hAnsi="Times New Roman"/>
          <w:lang w:eastAsia="zh-CN"/>
        </w:rPr>
        <w:t>for 6G</w:t>
      </w:r>
    </w:p>
    <w:tbl>
      <w:tblPr>
        <w:tblW w:w="6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8"/>
        <w:gridCol w:w="1788"/>
        <w:gridCol w:w="1788"/>
        <w:gridCol w:w="1789"/>
      </w:tblGrid>
      <w:tr w:rsidR="006675D7" w:rsidRPr="002D488D" w14:paraId="4C9527C7" w14:textId="6A59D96D" w:rsidTr="00507CD3">
        <w:trPr>
          <w:trHeight w:val="245"/>
          <w:jc w:val="center"/>
        </w:trPr>
        <w:tc>
          <w:tcPr>
            <w:tcW w:w="1528" w:type="dxa"/>
            <w:tcBorders>
              <w:top w:val="single" w:sz="4" w:space="0" w:color="auto"/>
              <w:left w:val="single" w:sz="4" w:space="0" w:color="auto"/>
              <w:bottom w:val="nil"/>
              <w:right w:val="single" w:sz="4" w:space="0" w:color="auto"/>
            </w:tcBorders>
            <w:vAlign w:val="center"/>
          </w:tcPr>
          <w:p w14:paraId="725ACD34" w14:textId="01180767" w:rsidR="006675D7" w:rsidRPr="002D488D" w:rsidRDefault="006675D7" w:rsidP="00723A62">
            <w:pPr>
              <w:keepNext/>
              <w:keepLines/>
              <w:spacing w:after="0"/>
              <w:jc w:val="center"/>
              <w:rPr>
                <w:sz w:val="18"/>
              </w:rPr>
            </w:pPr>
            <w:r>
              <w:rPr>
                <w:b/>
                <w:sz w:val="18"/>
              </w:rPr>
              <w:t>Frequency range</w:t>
            </w:r>
          </w:p>
        </w:tc>
        <w:tc>
          <w:tcPr>
            <w:tcW w:w="5365" w:type="dxa"/>
            <w:gridSpan w:val="3"/>
            <w:tcBorders>
              <w:top w:val="single" w:sz="4" w:space="0" w:color="auto"/>
              <w:left w:val="single" w:sz="4" w:space="0" w:color="auto"/>
              <w:right w:val="single" w:sz="4" w:space="0" w:color="auto"/>
            </w:tcBorders>
            <w:vAlign w:val="center"/>
          </w:tcPr>
          <w:p w14:paraId="13F71320" w14:textId="65F983BA" w:rsidR="006675D7" w:rsidRPr="002D488D" w:rsidRDefault="006675D7" w:rsidP="00723A62">
            <w:pPr>
              <w:keepNext/>
              <w:keepLines/>
              <w:spacing w:after="0"/>
              <w:jc w:val="center"/>
              <w:rPr>
                <w:b/>
                <w:sz w:val="18"/>
              </w:rPr>
            </w:pPr>
            <w:r>
              <w:rPr>
                <w:b/>
                <w:sz w:val="18"/>
              </w:rPr>
              <w:t>Maximum CBW (MHz)</w:t>
            </w:r>
            <w:r w:rsidR="00FD7CDC">
              <w:rPr>
                <w:b/>
                <w:sz w:val="18"/>
              </w:rPr>
              <w:t>/SCS(kHz)/FFT</w:t>
            </w:r>
          </w:p>
        </w:tc>
      </w:tr>
      <w:tr w:rsidR="006675D7" w:rsidRPr="002D488D" w14:paraId="168DD361" w14:textId="08A57504" w:rsidTr="00D67F65">
        <w:trPr>
          <w:trHeight w:val="245"/>
          <w:jc w:val="center"/>
        </w:trPr>
        <w:tc>
          <w:tcPr>
            <w:tcW w:w="1528" w:type="dxa"/>
            <w:tcBorders>
              <w:top w:val="nil"/>
              <w:left w:val="single" w:sz="4" w:space="0" w:color="auto"/>
              <w:right w:val="single" w:sz="4" w:space="0" w:color="auto"/>
            </w:tcBorders>
            <w:vAlign w:val="center"/>
          </w:tcPr>
          <w:p w14:paraId="1BBA821E" w14:textId="77777777" w:rsidR="006675D7" w:rsidRDefault="006675D7" w:rsidP="00723A62">
            <w:pPr>
              <w:keepNext/>
              <w:keepLines/>
              <w:spacing w:after="0"/>
              <w:jc w:val="center"/>
              <w:rPr>
                <w:b/>
                <w:sz w:val="18"/>
              </w:rPr>
            </w:pPr>
          </w:p>
        </w:tc>
        <w:tc>
          <w:tcPr>
            <w:tcW w:w="1788" w:type="dxa"/>
            <w:tcBorders>
              <w:top w:val="single" w:sz="4" w:space="0" w:color="auto"/>
              <w:left w:val="single" w:sz="4" w:space="0" w:color="auto"/>
              <w:right w:val="single" w:sz="4" w:space="0" w:color="auto"/>
            </w:tcBorders>
            <w:vAlign w:val="center"/>
          </w:tcPr>
          <w:p w14:paraId="5D1E6CF9" w14:textId="43DD4026" w:rsidR="006675D7" w:rsidRPr="006675D7" w:rsidRDefault="006675D7" w:rsidP="00723A62">
            <w:pPr>
              <w:keepNext/>
              <w:keepLines/>
              <w:spacing w:after="0"/>
              <w:jc w:val="center"/>
              <w:rPr>
                <w:rFonts w:eastAsia="맑은 고딕"/>
                <w:b/>
                <w:sz w:val="18"/>
                <w:lang w:eastAsia="ko-KR"/>
              </w:rPr>
            </w:pPr>
            <w:r>
              <w:rPr>
                <w:rFonts w:eastAsia="맑은 고딕" w:hint="eastAsia"/>
                <w:b/>
                <w:sz w:val="18"/>
                <w:lang w:eastAsia="ko-KR"/>
              </w:rPr>
              <w:t>Option 1</w:t>
            </w:r>
          </w:p>
        </w:tc>
        <w:tc>
          <w:tcPr>
            <w:tcW w:w="1788" w:type="dxa"/>
            <w:tcBorders>
              <w:top w:val="single" w:sz="4" w:space="0" w:color="auto"/>
              <w:left w:val="single" w:sz="4" w:space="0" w:color="auto"/>
              <w:right w:val="single" w:sz="4" w:space="0" w:color="auto"/>
            </w:tcBorders>
          </w:tcPr>
          <w:p w14:paraId="73476F82" w14:textId="5E8B76C9" w:rsidR="006675D7" w:rsidRPr="006675D7" w:rsidRDefault="006675D7" w:rsidP="00723A62">
            <w:pPr>
              <w:keepNext/>
              <w:keepLines/>
              <w:spacing w:after="0"/>
              <w:jc w:val="center"/>
              <w:rPr>
                <w:rFonts w:eastAsia="맑은 고딕"/>
                <w:b/>
                <w:sz w:val="18"/>
                <w:lang w:eastAsia="ko-KR"/>
              </w:rPr>
            </w:pPr>
            <w:r>
              <w:rPr>
                <w:rFonts w:eastAsia="맑은 고딕" w:hint="eastAsia"/>
                <w:b/>
                <w:sz w:val="18"/>
                <w:lang w:eastAsia="ko-KR"/>
              </w:rPr>
              <w:t>Option 2</w:t>
            </w:r>
          </w:p>
        </w:tc>
        <w:tc>
          <w:tcPr>
            <w:tcW w:w="1789" w:type="dxa"/>
            <w:tcBorders>
              <w:top w:val="single" w:sz="4" w:space="0" w:color="auto"/>
              <w:left w:val="single" w:sz="4" w:space="0" w:color="auto"/>
              <w:right w:val="single" w:sz="4" w:space="0" w:color="auto"/>
            </w:tcBorders>
          </w:tcPr>
          <w:p w14:paraId="4E86CB61" w14:textId="58A756FE" w:rsidR="006675D7" w:rsidRPr="006675D7" w:rsidRDefault="006675D7" w:rsidP="00723A62">
            <w:pPr>
              <w:keepNext/>
              <w:keepLines/>
              <w:spacing w:after="0"/>
              <w:jc w:val="center"/>
              <w:rPr>
                <w:rFonts w:eastAsia="맑은 고딕"/>
                <w:b/>
                <w:sz w:val="18"/>
                <w:lang w:eastAsia="ko-KR"/>
              </w:rPr>
            </w:pPr>
            <w:r>
              <w:rPr>
                <w:rFonts w:eastAsia="맑은 고딕" w:hint="eastAsia"/>
                <w:b/>
                <w:sz w:val="18"/>
                <w:lang w:eastAsia="ko-KR"/>
              </w:rPr>
              <w:t>Option 3</w:t>
            </w:r>
          </w:p>
        </w:tc>
      </w:tr>
      <w:tr w:rsidR="00D67F65" w:rsidRPr="002D488D" w14:paraId="51B04BED" w14:textId="24353988" w:rsidTr="00D67F65">
        <w:trPr>
          <w:trHeight w:val="245"/>
          <w:jc w:val="center"/>
        </w:trPr>
        <w:tc>
          <w:tcPr>
            <w:tcW w:w="1528" w:type="dxa"/>
            <w:tcBorders>
              <w:top w:val="single" w:sz="4" w:space="0" w:color="auto"/>
              <w:left w:val="single" w:sz="4" w:space="0" w:color="auto"/>
              <w:right w:val="single" w:sz="4" w:space="0" w:color="auto"/>
            </w:tcBorders>
            <w:vAlign w:val="center"/>
          </w:tcPr>
          <w:p w14:paraId="1123D377" w14:textId="363D9028" w:rsidR="00D67F65" w:rsidRPr="006675D7" w:rsidRDefault="00D67F65" w:rsidP="00D67F65">
            <w:pPr>
              <w:keepNext/>
              <w:keepLines/>
              <w:spacing w:after="0"/>
              <w:jc w:val="center"/>
              <w:rPr>
                <w:rFonts w:eastAsia="맑은 고딕"/>
                <w:sz w:val="18"/>
                <w:lang w:eastAsia="ko-KR"/>
              </w:rPr>
            </w:pPr>
            <w:r>
              <w:rPr>
                <w:rFonts w:eastAsia="맑은 고딕" w:hint="eastAsia"/>
                <w:sz w:val="18"/>
                <w:lang w:eastAsia="ko-KR"/>
              </w:rPr>
              <w:t>U6GHz (FDD)</w:t>
            </w:r>
          </w:p>
        </w:tc>
        <w:tc>
          <w:tcPr>
            <w:tcW w:w="1788" w:type="dxa"/>
            <w:tcBorders>
              <w:top w:val="single" w:sz="4" w:space="0" w:color="auto"/>
              <w:left w:val="single" w:sz="4" w:space="0" w:color="auto"/>
              <w:right w:val="single" w:sz="4" w:space="0" w:color="auto"/>
            </w:tcBorders>
            <w:shd w:val="clear" w:color="auto" w:fill="FFFF00"/>
            <w:vAlign w:val="center"/>
          </w:tcPr>
          <w:p w14:paraId="26742B5D" w14:textId="329EC4BE" w:rsidR="00D67F65" w:rsidRPr="005E5687" w:rsidRDefault="00D67F65" w:rsidP="00D67F65">
            <w:pPr>
              <w:keepNext/>
              <w:keepLines/>
              <w:spacing w:after="0"/>
              <w:ind w:leftChars="200" w:left="400" w:firstLineChars="50" w:firstLine="90"/>
              <w:rPr>
                <w:rFonts w:eastAsia="맑은 고딕"/>
                <w:sz w:val="18"/>
                <w:highlight w:val="yellow"/>
                <w:lang w:eastAsia="ko-KR"/>
              </w:rPr>
            </w:pPr>
            <w:r w:rsidRPr="005E5687">
              <w:rPr>
                <w:rFonts w:eastAsia="맑은 고딕" w:hint="eastAsia"/>
                <w:sz w:val="18"/>
                <w:highlight w:val="yellow"/>
                <w:lang w:eastAsia="ko-KR"/>
              </w:rPr>
              <w:t>50</w:t>
            </w:r>
            <w:r>
              <w:rPr>
                <w:rFonts w:eastAsia="맑은 고딕"/>
                <w:sz w:val="18"/>
                <w:highlight w:val="yellow"/>
                <w:lang w:eastAsia="ko-KR"/>
              </w:rPr>
              <w:t>/15/4K</w:t>
            </w:r>
          </w:p>
        </w:tc>
        <w:tc>
          <w:tcPr>
            <w:tcW w:w="1788" w:type="dxa"/>
            <w:tcBorders>
              <w:top w:val="single" w:sz="4" w:space="0" w:color="auto"/>
              <w:left w:val="single" w:sz="4" w:space="0" w:color="auto"/>
              <w:right w:val="single" w:sz="4" w:space="0" w:color="auto"/>
            </w:tcBorders>
            <w:shd w:val="clear" w:color="auto" w:fill="auto"/>
          </w:tcPr>
          <w:p w14:paraId="2CFBB0D9" w14:textId="21B88D15" w:rsidR="00D67F65" w:rsidRPr="005E5687" w:rsidRDefault="00D67F65" w:rsidP="00D67F65">
            <w:pPr>
              <w:keepNext/>
              <w:keepLines/>
              <w:spacing w:after="0"/>
              <w:ind w:leftChars="200" w:left="400" w:firstLineChars="50" w:firstLine="90"/>
              <w:rPr>
                <w:rFonts w:eastAsia="맑은 고딕"/>
                <w:sz w:val="18"/>
                <w:highlight w:val="yellow"/>
                <w:lang w:eastAsia="ko-KR"/>
              </w:rPr>
            </w:pPr>
          </w:p>
        </w:tc>
        <w:tc>
          <w:tcPr>
            <w:tcW w:w="1789" w:type="dxa"/>
            <w:tcBorders>
              <w:top w:val="single" w:sz="4" w:space="0" w:color="auto"/>
              <w:left w:val="single" w:sz="4" w:space="0" w:color="auto"/>
              <w:right w:val="single" w:sz="4" w:space="0" w:color="auto"/>
            </w:tcBorders>
          </w:tcPr>
          <w:p w14:paraId="28ECE276" w14:textId="77777777" w:rsidR="00D67F65" w:rsidRPr="002D488D" w:rsidRDefault="00D67F65" w:rsidP="00D67F65">
            <w:pPr>
              <w:keepNext/>
              <w:keepLines/>
              <w:spacing w:after="0"/>
              <w:rPr>
                <w:sz w:val="18"/>
              </w:rPr>
            </w:pPr>
          </w:p>
        </w:tc>
      </w:tr>
      <w:tr w:rsidR="00D67F65" w:rsidRPr="002D488D" w14:paraId="0D104938" w14:textId="22B88A5B" w:rsidTr="00D67F65">
        <w:trPr>
          <w:trHeight w:val="245"/>
          <w:jc w:val="center"/>
        </w:trPr>
        <w:tc>
          <w:tcPr>
            <w:tcW w:w="1528" w:type="dxa"/>
            <w:tcBorders>
              <w:top w:val="single" w:sz="4" w:space="0" w:color="auto"/>
              <w:left w:val="single" w:sz="4" w:space="0" w:color="auto"/>
              <w:right w:val="single" w:sz="4" w:space="0" w:color="auto"/>
            </w:tcBorders>
            <w:vAlign w:val="center"/>
          </w:tcPr>
          <w:p w14:paraId="735DA553" w14:textId="4ACA3433" w:rsidR="00D67F65" w:rsidRPr="006675D7" w:rsidRDefault="00D67F65" w:rsidP="00D67F65">
            <w:pPr>
              <w:keepNext/>
              <w:keepLines/>
              <w:spacing w:after="0"/>
              <w:jc w:val="center"/>
              <w:rPr>
                <w:rFonts w:eastAsia="맑은 고딕"/>
                <w:sz w:val="18"/>
                <w:lang w:eastAsia="ko-KR"/>
              </w:rPr>
            </w:pPr>
            <w:r>
              <w:rPr>
                <w:rFonts w:eastAsia="맑은 고딕" w:hint="eastAsia"/>
                <w:sz w:val="18"/>
                <w:lang w:eastAsia="ko-KR"/>
              </w:rPr>
              <w:t>U6GHz (TDD)</w:t>
            </w:r>
          </w:p>
        </w:tc>
        <w:tc>
          <w:tcPr>
            <w:tcW w:w="1788" w:type="dxa"/>
            <w:tcBorders>
              <w:top w:val="single" w:sz="4" w:space="0" w:color="auto"/>
              <w:left w:val="single" w:sz="4" w:space="0" w:color="auto"/>
              <w:right w:val="single" w:sz="4" w:space="0" w:color="auto"/>
            </w:tcBorders>
            <w:shd w:val="clear" w:color="auto" w:fill="FFFF00"/>
            <w:vAlign w:val="center"/>
          </w:tcPr>
          <w:p w14:paraId="6A9C665F" w14:textId="4C13A30A" w:rsidR="00D67F65" w:rsidRPr="006675D7" w:rsidRDefault="00D67F65" w:rsidP="00D67F65">
            <w:pPr>
              <w:keepNext/>
              <w:keepLines/>
              <w:spacing w:after="0"/>
              <w:ind w:leftChars="200" w:left="400"/>
              <w:rPr>
                <w:rFonts w:eastAsia="맑은 고딕"/>
                <w:sz w:val="18"/>
                <w:lang w:eastAsia="ko-KR"/>
              </w:rPr>
            </w:pPr>
            <w:r>
              <w:rPr>
                <w:rFonts w:eastAsia="맑은 고딕" w:hint="eastAsia"/>
                <w:sz w:val="18"/>
                <w:lang w:eastAsia="ko-KR"/>
              </w:rPr>
              <w:t>100</w:t>
            </w:r>
            <w:r>
              <w:rPr>
                <w:rFonts w:eastAsia="맑은 고딕"/>
                <w:sz w:val="18"/>
                <w:lang w:eastAsia="ko-KR"/>
              </w:rPr>
              <w:t>/30/4K</w:t>
            </w:r>
          </w:p>
        </w:tc>
        <w:tc>
          <w:tcPr>
            <w:tcW w:w="1788" w:type="dxa"/>
            <w:tcBorders>
              <w:top w:val="single" w:sz="4" w:space="0" w:color="auto"/>
              <w:left w:val="single" w:sz="4" w:space="0" w:color="auto"/>
              <w:right w:val="single" w:sz="4" w:space="0" w:color="auto"/>
            </w:tcBorders>
            <w:shd w:val="clear" w:color="auto" w:fill="92D050"/>
          </w:tcPr>
          <w:p w14:paraId="28F2105B" w14:textId="6ABA27B1" w:rsidR="00D67F65" w:rsidRPr="00D67F65" w:rsidRDefault="00D67F65" w:rsidP="00D67F65">
            <w:pPr>
              <w:keepNext/>
              <w:keepLines/>
              <w:spacing w:after="0"/>
              <w:ind w:leftChars="200" w:left="400"/>
              <w:rPr>
                <w:rFonts w:eastAsia="맑은 고딕"/>
                <w:sz w:val="18"/>
                <w:lang w:eastAsia="ko-KR"/>
              </w:rPr>
            </w:pPr>
            <w:r w:rsidRPr="00D67F65">
              <w:rPr>
                <w:rFonts w:eastAsia="맑은 고딕" w:hint="eastAsia"/>
                <w:sz w:val="18"/>
                <w:lang w:eastAsia="ko-KR"/>
              </w:rPr>
              <w:t>200</w:t>
            </w:r>
            <w:r w:rsidRPr="00D67F65">
              <w:rPr>
                <w:rFonts w:eastAsia="맑은 고딕"/>
                <w:sz w:val="18"/>
                <w:lang w:eastAsia="ko-KR"/>
              </w:rPr>
              <w:t>/30/8K</w:t>
            </w:r>
          </w:p>
        </w:tc>
        <w:tc>
          <w:tcPr>
            <w:tcW w:w="1789" w:type="dxa"/>
            <w:tcBorders>
              <w:top w:val="single" w:sz="4" w:space="0" w:color="auto"/>
              <w:left w:val="single" w:sz="4" w:space="0" w:color="auto"/>
              <w:right w:val="single" w:sz="4" w:space="0" w:color="auto"/>
            </w:tcBorders>
            <w:shd w:val="clear" w:color="auto" w:fill="auto"/>
          </w:tcPr>
          <w:p w14:paraId="1CA09576" w14:textId="291741C3" w:rsidR="00D67F65" w:rsidRPr="00D67F65" w:rsidRDefault="00D67F65" w:rsidP="00D67F65">
            <w:pPr>
              <w:keepNext/>
              <w:keepLines/>
              <w:spacing w:after="0"/>
              <w:ind w:leftChars="200" w:left="400"/>
              <w:rPr>
                <w:rFonts w:eastAsia="맑은 고딕"/>
                <w:sz w:val="18"/>
                <w:lang w:eastAsia="ko-KR"/>
              </w:rPr>
            </w:pPr>
            <w:r>
              <w:rPr>
                <w:rFonts w:eastAsia="맑은 고딕" w:hint="eastAsia"/>
                <w:sz w:val="18"/>
                <w:lang w:eastAsia="ko-KR"/>
              </w:rPr>
              <w:t>400</w:t>
            </w:r>
            <w:r>
              <w:rPr>
                <w:rFonts w:eastAsia="맑은 고딕"/>
                <w:sz w:val="18"/>
                <w:lang w:eastAsia="ko-KR"/>
              </w:rPr>
              <w:t>/30/16K</w:t>
            </w:r>
          </w:p>
        </w:tc>
      </w:tr>
      <w:tr w:rsidR="00D67F65" w:rsidRPr="002D488D" w14:paraId="38BC651F" w14:textId="57927F85" w:rsidTr="001A4147">
        <w:trPr>
          <w:trHeight w:val="245"/>
          <w:jc w:val="center"/>
        </w:trPr>
        <w:tc>
          <w:tcPr>
            <w:tcW w:w="1528" w:type="dxa"/>
            <w:tcBorders>
              <w:top w:val="single" w:sz="4" w:space="0" w:color="auto"/>
              <w:left w:val="single" w:sz="4" w:space="0" w:color="auto"/>
              <w:right w:val="single" w:sz="4" w:space="0" w:color="auto"/>
            </w:tcBorders>
            <w:vAlign w:val="center"/>
          </w:tcPr>
          <w:p w14:paraId="44D5A2BD" w14:textId="243B1BD2" w:rsidR="00D67F65" w:rsidRPr="006675D7" w:rsidRDefault="00D67F65" w:rsidP="00D67F65">
            <w:pPr>
              <w:keepNext/>
              <w:keepLines/>
              <w:spacing w:after="0"/>
              <w:jc w:val="center"/>
              <w:rPr>
                <w:rFonts w:eastAsia="맑은 고딕"/>
                <w:sz w:val="18"/>
                <w:lang w:eastAsia="ko-KR"/>
              </w:rPr>
            </w:pPr>
            <w:r>
              <w:rPr>
                <w:rFonts w:eastAsia="맑은 고딕" w:hint="eastAsia"/>
                <w:sz w:val="18"/>
                <w:lang w:eastAsia="ko-KR"/>
              </w:rPr>
              <w:t>Around 7GHz</w:t>
            </w:r>
          </w:p>
        </w:tc>
        <w:tc>
          <w:tcPr>
            <w:tcW w:w="1788" w:type="dxa"/>
            <w:tcBorders>
              <w:top w:val="single" w:sz="4" w:space="0" w:color="auto"/>
              <w:left w:val="single" w:sz="4" w:space="0" w:color="auto"/>
              <w:right w:val="single" w:sz="4" w:space="0" w:color="auto"/>
            </w:tcBorders>
            <w:shd w:val="clear" w:color="auto" w:fill="FFFF00"/>
            <w:vAlign w:val="center"/>
          </w:tcPr>
          <w:p w14:paraId="52D10BBE" w14:textId="45C92207" w:rsidR="00D67F65" w:rsidRPr="006675D7" w:rsidRDefault="00D67F65" w:rsidP="00D67F65">
            <w:pPr>
              <w:keepNext/>
              <w:keepLines/>
              <w:spacing w:after="0"/>
              <w:ind w:leftChars="200" w:left="400"/>
              <w:rPr>
                <w:rFonts w:eastAsia="맑은 고딕"/>
                <w:sz w:val="18"/>
                <w:lang w:eastAsia="ko-KR"/>
              </w:rPr>
            </w:pPr>
            <w:r>
              <w:rPr>
                <w:rFonts w:eastAsia="맑은 고딕" w:hint="eastAsia"/>
                <w:sz w:val="18"/>
                <w:lang w:eastAsia="ko-KR"/>
              </w:rPr>
              <w:t>100</w:t>
            </w:r>
            <w:r>
              <w:rPr>
                <w:rFonts w:eastAsia="맑은 고딕"/>
                <w:sz w:val="18"/>
                <w:lang w:eastAsia="ko-KR"/>
              </w:rPr>
              <w:t>/30/4K</w:t>
            </w:r>
          </w:p>
        </w:tc>
        <w:tc>
          <w:tcPr>
            <w:tcW w:w="1788" w:type="dxa"/>
            <w:tcBorders>
              <w:top w:val="single" w:sz="4" w:space="0" w:color="auto"/>
              <w:left w:val="single" w:sz="4" w:space="0" w:color="auto"/>
              <w:right w:val="single" w:sz="4" w:space="0" w:color="auto"/>
            </w:tcBorders>
            <w:shd w:val="clear" w:color="auto" w:fill="92D050"/>
          </w:tcPr>
          <w:p w14:paraId="2D03D184" w14:textId="249CD4EF" w:rsidR="00D67F65" w:rsidRPr="00D67F65" w:rsidRDefault="00D67F65" w:rsidP="00D67F65">
            <w:pPr>
              <w:keepNext/>
              <w:keepLines/>
              <w:spacing w:after="0"/>
              <w:ind w:leftChars="200" w:left="400"/>
              <w:rPr>
                <w:rFonts w:eastAsia="맑은 고딕"/>
                <w:sz w:val="18"/>
                <w:lang w:eastAsia="ko-KR"/>
              </w:rPr>
            </w:pPr>
            <w:r w:rsidRPr="00D67F65">
              <w:rPr>
                <w:rFonts w:eastAsia="맑은 고딕" w:hint="eastAsia"/>
                <w:sz w:val="18"/>
                <w:lang w:eastAsia="ko-KR"/>
              </w:rPr>
              <w:t>200</w:t>
            </w:r>
            <w:r w:rsidRPr="00D67F65">
              <w:rPr>
                <w:rFonts w:eastAsia="맑은 고딕"/>
                <w:sz w:val="18"/>
                <w:lang w:eastAsia="ko-KR"/>
              </w:rPr>
              <w:t>/30/8K</w:t>
            </w:r>
          </w:p>
        </w:tc>
        <w:tc>
          <w:tcPr>
            <w:tcW w:w="1789" w:type="dxa"/>
            <w:tcBorders>
              <w:top w:val="single" w:sz="4" w:space="0" w:color="auto"/>
              <w:left w:val="single" w:sz="4" w:space="0" w:color="auto"/>
              <w:right w:val="single" w:sz="4" w:space="0" w:color="auto"/>
            </w:tcBorders>
            <w:shd w:val="clear" w:color="auto" w:fill="auto"/>
          </w:tcPr>
          <w:p w14:paraId="2A32FF3D" w14:textId="64C86EB1" w:rsidR="00D67F65" w:rsidRPr="00D67F65" w:rsidRDefault="00D67F65" w:rsidP="00D67F65">
            <w:pPr>
              <w:keepNext/>
              <w:keepLines/>
              <w:spacing w:after="0"/>
              <w:ind w:leftChars="200" w:left="400"/>
              <w:rPr>
                <w:rFonts w:eastAsia="맑은 고딕"/>
                <w:sz w:val="18"/>
                <w:lang w:eastAsia="ko-KR"/>
              </w:rPr>
            </w:pPr>
            <w:r w:rsidRPr="00D67F65">
              <w:rPr>
                <w:rFonts w:eastAsia="맑은 고딕" w:hint="eastAsia"/>
                <w:sz w:val="18"/>
                <w:lang w:eastAsia="ko-KR"/>
              </w:rPr>
              <w:t>400</w:t>
            </w:r>
            <w:r w:rsidRPr="00D67F65">
              <w:rPr>
                <w:rFonts w:eastAsia="맑은 고딕"/>
                <w:sz w:val="18"/>
                <w:lang w:eastAsia="ko-KR"/>
              </w:rPr>
              <w:t>/30/16K</w:t>
            </w:r>
          </w:p>
        </w:tc>
      </w:tr>
      <w:tr w:rsidR="00D67F65" w:rsidRPr="002D488D" w14:paraId="321CBF13" w14:textId="01768C8C" w:rsidTr="00D67F65">
        <w:trPr>
          <w:trHeight w:val="245"/>
          <w:jc w:val="center"/>
        </w:trPr>
        <w:tc>
          <w:tcPr>
            <w:tcW w:w="1528" w:type="dxa"/>
            <w:tcBorders>
              <w:top w:val="single" w:sz="4" w:space="0" w:color="auto"/>
              <w:left w:val="single" w:sz="4" w:space="0" w:color="auto"/>
              <w:right w:val="single" w:sz="4" w:space="0" w:color="auto"/>
            </w:tcBorders>
            <w:vAlign w:val="center"/>
          </w:tcPr>
          <w:p w14:paraId="2435A02A" w14:textId="0092CDF5" w:rsidR="00D67F65" w:rsidRDefault="00D67F65" w:rsidP="00D67F65">
            <w:pPr>
              <w:keepNext/>
              <w:keepLines/>
              <w:spacing w:after="0"/>
              <w:jc w:val="center"/>
              <w:rPr>
                <w:rFonts w:eastAsia="맑은 고딕"/>
                <w:sz w:val="18"/>
                <w:lang w:eastAsia="ko-KR"/>
              </w:rPr>
            </w:pPr>
            <w:r>
              <w:rPr>
                <w:rFonts w:eastAsia="맑은 고딕" w:hint="eastAsia"/>
                <w:sz w:val="18"/>
                <w:lang w:eastAsia="ko-KR"/>
              </w:rPr>
              <w:t>Around 15GHz</w:t>
            </w:r>
          </w:p>
        </w:tc>
        <w:tc>
          <w:tcPr>
            <w:tcW w:w="1788" w:type="dxa"/>
            <w:tcBorders>
              <w:top w:val="single" w:sz="4" w:space="0" w:color="auto"/>
              <w:left w:val="single" w:sz="4" w:space="0" w:color="auto"/>
              <w:right w:val="single" w:sz="4" w:space="0" w:color="auto"/>
            </w:tcBorders>
            <w:vAlign w:val="center"/>
          </w:tcPr>
          <w:p w14:paraId="384E32E4" w14:textId="1811C6E1" w:rsidR="00D67F65" w:rsidRPr="00EC4249" w:rsidRDefault="00D67F65" w:rsidP="00D67F65">
            <w:pPr>
              <w:keepNext/>
              <w:keepLines/>
              <w:spacing w:after="0"/>
              <w:ind w:leftChars="200" w:left="400"/>
              <w:rPr>
                <w:rFonts w:eastAsia="맑은 고딕"/>
                <w:sz w:val="18"/>
                <w:lang w:eastAsia="ko-KR"/>
              </w:rPr>
            </w:pPr>
            <w:r>
              <w:rPr>
                <w:rFonts w:eastAsia="맑은 고딕"/>
                <w:sz w:val="18"/>
                <w:lang w:eastAsia="ko-KR"/>
              </w:rPr>
              <w:t>2</w:t>
            </w:r>
            <w:r>
              <w:rPr>
                <w:rFonts w:eastAsia="맑은 고딕" w:hint="eastAsia"/>
                <w:sz w:val="18"/>
                <w:lang w:eastAsia="ko-KR"/>
              </w:rPr>
              <w:t>00</w:t>
            </w:r>
            <w:r>
              <w:rPr>
                <w:rFonts w:eastAsia="맑은 고딕"/>
                <w:sz w:val="18"/>
                <w:lang w:eastAsia="ko-KR"/>
              </w:rPr>
              <w:t>/60/4K</w:t>
            </w:r>
          </w:p>
        </w:tc>
        <w:tc>
          <w:tcPr>
            <w:tcW w:w="1788" w:type="dxa"/>
            <w:tcBorders>
              <w:top w:val="single" w:sz="4" w:space="0" w:color="auto"/>
              <w:left w:val="single" w:sz="4" w:space="0" w:color="auto"/>
              <w:right w:val="single" w:sz="4" w:space="0" w:color="auto"/>
            </w:tcBorders>
            <w:shd w:val="clear" w:color="auto" w:fill="92D050"/>
            <w:vAlign w:val="center"/>
          </w:tcPr>
          <w:p w14:paraId="2B03212F" w14:textId="1EFD68D2" w:rsidR="00D67F65" w:rsidRPr="00D67F65" w:rsidRDefault="00D67F65" w:rsidP="00D67F65">
            <w:pPr>
              <w:keepNext/>
              <w:keepLines/>
              <w:spacing w:after="0"/>
              <w:ind w:leftChars="200" w:left="400"/>
              <w:rPr>
                <w:rFonts w:eastAsia="맑은 고딕"/>
                <w:sz w:val="18"/>
                <w:lang w:eastAsia="ko-KR"/>
              </w:rPr>
            </w:pPr>
            <w:r w:rsidRPr="00D67F65">
              <w:rPr>
                <w:rFonts w:eastAsia="맑은 고딕"/>
                <w:sz w:val="18"/>
                <w:lang w:eastAsia="ko-KR"/>
              </w:rPr>
              <w:t>400/60/8K</w:t>
            </w:r>
          </w:p>
        </w:tc>
        <w:tc>
          <w:tcPr>
            <w:tcW w:w="1789" w:type="dxa"/>
            <w:tcBorders>
              <w:top w:val="single" w:sz="4" w:space="0" w:color="auto"/>
              <w:left w:val="single" w:sz="4" w:space="0" w:color="auto"/>
              <w:right w:val="single" w:sz="4" w:space="0" w:color="auto"/>
            </w:tcBorders>
            <w:shd w:val="clear" w:color="auto" w:fill="auto"/>
          </w:tcPr>
          <w:p w14:paraId="3BFA91FA" w14:textId="7AAB0D16" w:rsidR="00D67F65" w:rsidRPr="00D67F65" w:rsidRDefault="00D67F65" w:rsidP="00D67F65">
            <w:pPr>
              <w:keepNext/>
              <w:keepLines/>
              <w:spacing w:after="0"/>
              <w:ind w:leftChars="200" w:left="400"/>
              <w:rPr>
                <w:sz w:val="18"/>
              </w:rPr>
            </w:pPr>
          </w:p>
        </w:tc>
      </w:tr>
      <w:tr w:rsidR="00D67F65" w:rsidRPr="002D488D" w14:paraId="36930107" w14:textId="16BF09BA" w:rsidTr="001A4147">
        <w:trPr>
          <w:trHeight w:val="254"/>
          <w:jc w:val="center"/>
        </w:trPr>
        <w:tc>
          <w:tcPr>
            <w:tcW w:w="1528" w:type="dxa"/>
            <w:tcBorders>
              <w:top w:val="single" w:sz="4" w:space="0" w:color="auto"/>
              <w:left w:val="single" w:sz="4" w:space="0" w:color="auto"/>
              <w:right w:val="single" w:sz="4" w:space="0" w:color="auto"/>
            </w:tcBorders>
            <w:vAlign w:val="center"/>
          </w:tcPr>
          <w:p w14:paraId="2E801BB9" w14:textId="283974CF" w:rsidR="00D67F65" w:rsidRPr="006675D7" w:rsidRDefault="00D67F65" w:rsidP="00D67F65">
            <w:pPr>
              <w:keepNext/>
              <w:keepLines/>
              <w:spacing w:after="0"/>
              <w:jc w:val="center"/>
              <w:rPr>
                <w:rFonts w:eastAsia="맑은 고딕"/>
                <w:sz w:val="18"/>
                <w:lang w:eastAsia="ko-KR"/>
              </w:rPr>
            </w:pPr>
            <w:r>
              <w:rPr>
                <w:rFonts w:eastAsia="맑은 고딕" w:hint="eastAsia"/>
                <w:sz w:val="18"/>
                <w:lang w:eastAsia="ko-KR"/>
              </w:rPr>
              <w:t>FR2-1</w:t>
            </w:r>
          </w:p>
        </w:tc>
        <w:tc>
          <w:tcPr>
            <w:tcW w:w="1788" w:type="dxa"/>
            <w:tcBorders>
              <w:top w:val="single" w:sz="4" w:space="0" w:color="auto"/>
              <w:left w:val="single" w:sz="4" w:space="0" w:color="auto"/>
              <w:right w:val="single" w:sz="4" w:space="0" w:color="auto"/>
            </w:tcBorders>
            <w:shd w:val="clear" w:color="auto" w:fill="FFFF00"/>
            <w:vAlign w:val="center"/>
          </w:tcPr>
          <w:p w14:paraId="03B44A4C" w14:textId="08D58870" w:rsidR="00D67F65" w:rsidRPr="00EC4249" w:rsidRDefault="00D67F65" w:rsidP="00D67F65">
            <w:pPr>
              <w:keepNext/>
              <w:keepLines/>
              <w:spacing w:after="0"/>
              <w:ind w:leftChars="200" w:left="400"/>
              <w:rPr>
                <w:rFonts w:eastAsia="맑은 고딕"/>
                <w:sz w:val="18"/>
                <w:lang w:eastAsia="ko-KR"/>
              </w:rPr>
            </w:pPr>
            <w:r>
              <w:rPr>
                <w:rFonts w:eastAsia="맑은 고딕" w:hint="eastAsia"/>
                <w:sz w:val="18"/>
                <w:lang w:eastAsia="ko-KR"/>
              </w:rPr>
              <w:t>400</w:t>
            </w:r>
            <w:r>
              <w:rPr>
                <w:rFonts w:eastAsia="맑은 고딕"/>
                <w:sz w:val="18"/>
                <w:lang w:eastAsia="ko-KR"/>
              </w:rPr>
              <w:t>/120/4K</w:t>
            </w:r>
          </w:p>
        </w:tc>
        <w:tc>
          <w:tcPr>
            <w:tcW w:w="1788" w:type="dxa"/>
            <w:tcBorders>
              <w:top w:val="single" w:sz="4" w:space="0" w:color="auto"/>
              <w:left w:val="single" w:sz="4" w:space="0" w:color="auto"/>
              <w:right w:val="single" w:sz="4" w:space="0" w:color="auto"/>
            </w:tcBorders>
            <w:shd w:val="clear" w:color="auto" w:fill="92D050"/>
          </w:tcPr>
          <w:p w14:paraId="6194A8D4" w14:textId="62CDCA97" w:rsidR="00D67F65" w:rsidRPr="00EC4249" w:rsidRDefault="00D67F65" w:rsidP="00D67F65">
            <w:pPr>
              <w:keepNext/>
              <w:keepLines/>
              <w:spacing w:after="0"/>
              <w:ind w:leftChars="200" w:left="400"/>
              <w:rPr>
                <w:rFonts w:eastAsia="맑은 고딕"/>
                <w:sz w:val="18"/>
                <w:lang w:eastAsia="ko-KR"/>
              </w:rPr>
            </w:pPr>
            <w:r>
              <w:rPr>
                <w:rFonts w:eastAsia="맑은 고딕" w:hint="eastAsia"/>
                <w:sz w:val="18"/>
                <w:lang w:eastAsia="ko-KR"/>
              </w:rPr>
              <w:t>800</w:t>
            </w:r>
            <w:r>
              <w:rPr>
                <w:rFonts w:eastAsia="맑은 고딕"/>
                <w:sz w:val="18"/>
                <w:lang w:eastAsia="ko-KR"/>
              </w:rPr>
              <w:t>/120/8K</w:t>
            </w:r>
          </w:p>
        </w:tc>
        <w:tc>
          <w:tcPr>
            <w:tcW w:w="1789" w:type="dxa"/>
            <w:tcBorders>
              <w:top w:val="single" w:sz="4" w:space="0" w:color="auto"/>
              <w:left w:val="single" w:sz="4" w:space="0" w:color="auto"/>
              <w:right w:val="single" w:sz="4" w:space="0" w:color="auto"/>
            </w:tcBorders>
          </w:tcPr>
          <w:p w14:paraId="39E4E4B6" w14:textId="77777777" w:rsidR="00D67F65" w:rsidRPr="002D488D" w:rsidRDefault="00D67F65" w:rsidP="00D67F65">
            <w:pPr>
              <w:keepNext/>
              <w:keepLines/>
              <w:spacing w:after="0"/>
              <w:rPr>
                <w:sz w:val="18"/>
              </w:rPr>
            </w:pPr>
          </w:p>
        </w:tc>
      </w:tr>
    </w:tbl>
    <w:p w14:paraId="0EEDA9EF" w14:textId="31C44699" w:rsidR="00FB543E" w:rsidRDefault="00FB543E" w:rsidP="00076453">
      <w:pPr>
        <w:pStyle w:val="a5"/>
        <w:rPr>
          <w:rFonts w:eastAsia="맑은 고딕"/>
          <w:lang w:eastAsia="ko-KR"/>
        </w:rPr>
      </w:pPr>
    </w:p>
    <w:p w14:paraId="7210EE1C" w14:textId="6C1DD9DA" w:rsidR="00B3030C" w:rsidRDefault="00B3030C" w:rsidP="00B3030C">
      <w:pPr>
        <w:pStyle w:val="a5"/>
        <w:rPr>
          <w:rFonts w:eastAsia="맑은 고딕"/>
          <w:lang w:eastAsia="ko-KR"/>
        </w:rPr>
      </w:pPr>
      <w:r>
        <w:rPr>
          <w:rFonts w:eastAsia="맑은 고딕"/>
          <w:lang w:eastAsia="ko-KR"/>
        </w:rPr>
        <w:t>For RF performance evaluation, the following maximum CBW can be prioritized</w:t>
      </w:r>
      <w:r w:rsidR="005517BD">
        <w:rPr>
          <w:rFonts w:eastAsia="맑은 고딕"/>
          <w:lang w:eastAsia="ko-KR"/>
        </w:rPr>
        <w:t xml:space="preserve"> with 8K FFT</w:t>
      </w:r>
      <w:r w:rsidR="001A4147">
        <w:rPr>
          <w:rFonts w:eastAsia="맑은 고딕"/>
          <w:lang w:eastAsia="ko-KR"/>
        </w:rPr>
        <w:t xml:space="preserve"> (Green-coloured part in Table2-1) </w:t>
      </w:r>
      <w:r>
        <w:rPr>
          <w:rFonts w:eastAsia="맑은 고딕"/>
          <w:lang w:eastAsia="ko-KR"/>
        </w:rPr>
        <w:t>.</w:t>
      </w:r>
    </w:p>
    <w:p w14:paraId="3A814EB0" w14:textId="77777777" w:rsidR="001A4147" w:rsidRDefault="00B3030C" w:rsidP="00B3030C">
      <w:pPr>
        <w:pStyle w:val="a5"/>
        <w:numPr>
          <w:ilvl w:val="0"/>
          <w:numId w:val="39"/>
        </w:numPr>
        <w:rPr>
          <w:rFonts w:eastAsia="맑은 고딕"/>
          <w:lang w:eastAsia="ko-KR"/>
        </w:rPr>
      </w:pPr>
      <w:r>
        <w:rPr>
          <w:rFonts w:eastAsia="맑은 고딕"/>
          <w:lang w:eastAsia="ko-KR"/>
        </w:rPr>
        <w:t>200MHz</w:t>
      </w:r>
      <w:r w:rsidR="001A4147">
        <w:rPr>
          <w:rFonts w:eastAsia="맑은 고딕"/>
          <w:lang w:eastAsia="ko-KR"/>
        </w:rPr>
        <w:t xml:space="preserve">/30kHz SCS/8K </w:t>
      </w:r>
      <w:r w:rsidR="00D67F65">
        <w:rPr>
          <w:rFonts w:eastAsia="맑은 고딕"/>
          <w:lang w:eastAsia="ko-KR"/>
        </w:rPr>
        <w:t>for U6GHz (TDD)</w:t>
      </w:r>
      <w:r w:rsidR="001A4147">
        <w:rPr>
          <w:rFonts w:eastAsia="맑은 고딕"/>
          <w:lang w:eastAsia="ko-KR"/>
        </w:rPr>
        <w:t xml:space="preserve"> and</w:t>
      </w:r>
      <w:r>
        <w:rPr>
          <w:rFonts w:eastAsia="맑은 고딕"/>
          <w:lang w:eastAsia="ko-KR"/>
        </w:rPr>
        <w:t xml:space="preserve"> Around 7GHz</w:t>
      </w:r>
      <w:r w:rsidR="008F25CE">
        <w:rPr>
          <w:rFonts w:eastAsia="맑은 고딕"/>
          <w:lang w:eastAsia="ko-KR"/>
        </w:rPr>
        <w:t xml:space="preserve"> </w:t>
      </w:r>
    </w:p>
    <w:p w14:paraId="60A6B1DD" w14:textId="2EE7A507" w:rsidR="001A4147" w:rsidRDefault="001A4147" w:rsidP="001A4147">
      <w:pPr>
        <w:pStyle w:val="a5"/>
        <w:numPr>
          <w:ilvl w:val="0"/>
          <w:numId w:val="39"/>
        </w:numPr>
        <w:rPr>
          <w:rFonts w:eastAsia="맑은 고딕"/>
          <w:lang w:eastAsia="ko-KR"/>
        </w:rPr>
      </w:pPr>
      <w:r>
        <w:rPr>
          <w:rFonts w:eastAsia="맑은 고딕"/>
          <w:lang w:eastAsia="ko-KR"/>
        </w:rPr>
        <w:t xml:space="preserve">400MHz/60kHz SCS/8K for Around 15GHz </w:t>
      </w:r>
    </w:p>
    <w:p w14:paraId="37CF7CAC" w14:textId="3271DC42" w:rsidR="00B3030C" w:rsidRDefault="00B3030C" w:rsidP="00B3030C">
      <w:pPr>
        <w:pStyle w:val="a5"/>
        <w:numPr>
          <w:ilvl w:val="0"/>
          <w:numId w:val="39"/>
        </w:numPr>
        <w:rPr>
          <w:rFonts w:eastAsia="맑은 고딕"/>
          <w:lang w:eastAsia="ko-KR"/>
        </w:rPr>
      </w:pPr>
      <w:r>
        <w:rPr>
          <w:rFonts w:eastAsia="맑은 고딕"/>
          <w:lang w:eastAsia="ko-KR"/>
        </w:rPr>
        <w:t>800MHz</w:t>
      </w:r>
      <w:r w:rsidR="001A4147">
        <w:rPr>
          <w:rFonts w:eastAsia="맑은 고딕"/>
          <w:lang w:eastAsia="ko-KR"/>
        </w:rPr>
        <w:t>/120kHz SCS/8K</w:t>
      </w:r>
      <w:r>
        <w:rPr>
          <w:rFonts w:eastAsia="맑은 고딕"/>
          <w:lang w:eastAsia="ko-KR"/>
        </w:rPr>
        <w:t xml:space="preserve"> for FR2-1</w:t>
      </w:r>
    </w:p>
    <w:p w14:paraId="799C52FC" w14:textId="77777777" w:rsidR="00D67F65" w:rsidRDefault="00D67F65" w:rsidP="00D67F65">
      <w:pPr>
        <w:pStyle w:val="a5"/>
        <w:rPr>
          <w:rFonts w:eastAsia="맑은 고딕"/>
          <w:lang w:eastAsia="ko-KR"/>
        </w:rPr>
      </w:pPr>
    </w:p>
    <w:p w14:paraId="2C6FDFD8" w14:textId="640FEBBC" w:rsidR="005F10D0" w:rsidRDefault="005F10D0" w:rsidP="005F10D0">
      <w:pPr>
        <w:rPr>
          <w:rFonts w:eastAsia="맑은 고딕"/>
          <w:b/>
          <w:lang w:eastAsia="zh-CN"/>
        </w:rPr>
      </w:pPr>
      <w:r w:rsidRPr="00385113">
        <w:rPr>
          <w:rFonts w:eastAsia="맑은 고딕"/>
          <w:b/>
          <w:lang w:eastAsia="zh-CN"/>
        </w:rPr>
        <w:t xml:space="preserve">Proposal </w:t>
      </w:r>
      <w:r w:rsidR="001C21DD">
        <w:rPr>
          <w:rFonts w:eastAsia="맑은 고딕"/>
          <w:b/>
          <w:lang w:eastAsia="zh-CN"/>
        </w:rPr>
        <w:t>1</w:t>
      </w:r>
      <w:r w:rsidRPr="00385113">
        <w:rPr>
          <w:rFonts w:eastAsia="맑은 고딕"/>
          <w:b/>
          <w:lang w:eastAsia="zh-CN"/>
        </w:rPr>
        <w:t xml:space="preserve">: </w:t>
      </w:r>
      <w:r w:rsidR="00B3030C">
        <w:rPr>
          <w:rFonts w:eastAsia="맑은 고딕"/>
          <w:b/>
          <w:lang w:eastAsia="zh-CN"/>
        </w:rPr>
        <w:t>Consider</w:t>
      </w:r>
      <w:r w:rsidR="001A4147">
        <w:rPr>
          <w:rFonts w:eastAsia="맑은 고딕"/>
          <w:b/>
          <w:lang w:eastAsia="zh-CN"/>
        </w:rPr>
        <w:t xml:space="preserve"> Option 2 (8K FFT) in Table 2-1 for</w:t>
      </w:r>
      <w:r>
        <w:rPr>
          <w:rFonts w:eastAsia="맑은 고딕"/>
          <w:b/>
          <w:lang w:eastAsia="zh-CN"/>
        </w:rPr>
        <w:t xml:space="preserve"> </w:t>
      </w:r>
      <w:r w:rsidR="005517BD">
        <w:rPr>
          <w:rFonts w:eastAsia="맑은 고딕"/>
          <w:b/>
          <w:lang w:eastAsia="zh-CN"/>
        </w:rPr>
        <w:t>maximum CBW</w:t>
      </w:r>
      <w:r w:rsidR="001A4147">
        <w:rPr>
          <w:rFonts w:eastAsia="맑은 고딕"/>
          <w:b/>
          <w:lang w:eastAsia="zh-CN"/>
        </w:rPr>
        <w:t xml:space="preserve">, SCS and FFT </w:t>
      </w:r>
      <w:r>
        <w:rPr>
          <w:rFonts w:eastAsia="맑은 고딕"/>
          <w:b/>
          <w:lang w:eastAsia="zh-CN"/>
        </w:rPr>
        <w:t xml:space="preserve">to evaluate RF performance. </w:t>
      </w:r>
    </w:p>
    <w:p w14:paraId="58133666" w14:textId="6EA7F239" w:rsidR="00D47EC0" w:rsidRDefault="00D47EC0" w:rsidP="00D47EC0">
      <w:pPr>
        <w:rPr>
          <w:rFonts w:eastAsia="맑은 고딕"/>
          <w:b/>
          <w:lang w:eastAsia="zh-CN"/>
        </w:rPr>
      </w:pPr>
      <w:r w:rsidRPr="00385113">
        <w:rPr>
          <w:rFonts w:eastAsia="맑은 고딕"/>
          <w:b/>
          <w:lang w:eastAsia="zh-CN"/>
        </w:rPr>
        <w:t xml:space="preserve">Proposal </w:t>
      </w:r>
      <w:r w:rsidR="001C21DD">
        <w:rPr>
          <w:rFonts w:eastAsia="맑은 고딕"/>
          <w:b/>
          <w:lang w:eastAsia="zh-CN"/>
        </w:rPr>
        <w:t>2</w:t>
      </w:r>
      <w:r w:rsidRPr="00385113">
        <w:rPr>
          <w:rFonts w:eastAsia="맑은 고딕"/>
          <w:b/>
          <w:lang w:eastAsia="zh-CN"/>
        </w:rPr>
        <w:t xml:space="preserve">: </w:t>
      </w:r>
      <w:r>
        <w:rPr>
          <w:rFonts w:eastAsia="맑은 고딕"/>
          <w:b/>
          <w:lang w:eastAsia="zh-CN"/>
        </w:rPr>
        <w:t xml:space="preserve">Consider 30kHz SCS for Around 7GHz, 60kHz SCS for Around 15GHz as baseline. </w:t>
      </w:r>
    </w:p>
    <w:p w14:paraId="0924CE6D" w14:textId="77777777" w:rsidR="001A4147" w:rsidRDefault="001A4147" w:rsidP="00A87BA8">
      <w:pPr>
        <w:rPr>
          <w:rFonts w:eastAsia="맑은 고딕"/>
          <w:b/>
          <w:lang w:eastAsia="ko-KR"/>
        </w:rPr>
      </w:pPr>
    </w:p>
    <w:p w14:paraId="22ECAD01" w14:textId="0092571E" w:rsidR="00A87BA8" w:rsidRDefault="00A87BA8" w:rsidP="00A87BA8">
      <w:pPr>
        <w:rPr>
          <w:rFonts w:eastAsia="맑은 고딕"/>
          <w:lang w:eastAsia="ko-KR"/>
        </w:rPr>
      </w:pPr>
      <w:r w:rsidRPr="006A512E">
        <w:rPr>
          <w:rFonts w:eastAsia="맑은 고딕"/>
          <w:b/>
          <w:lang w:eastAsia="ko-KR"/>
        </w:rPr>
        <w:lastRenderedPageBreak/>
        <w:t>For different NW and UE maximum CBW</w:t>
      </w:r>
      <w:r>
        <w:rPr>
          <w:rFonts w:eastAsia="맑은 고딕"/>
          <w:lang w:eastAsia="ko-KR"/>
        </w:rPr>
        <w:t xml:space="preserve">, RAN1 assumed 400MHz maximum CBW at NW side and 30kHz SCS around 7GHz. It can be supported with 16K FFT. </w:t>
      </w:r>
    </w:p>
    <w:p w14:paraId="6CB5C7E4" w14:textId="77777777" w:rsidR="00A87BA8" w:rsidRDefault="00A87BA8" w:rsidP="00A87BA8">
      <w:pPr>
        <w:rPr>
          <w:rFonts w:eastAsia="맑은 고딕"/>
          <w:lang w:eastAsia="ko-KR"/>
        </w:rPr>
      </w:pPr>
      <w:r>
        <w:rPr>
          <w:rFonts w:eastAsia="맑은 고딕"/>
          <w:lang w:eastAsia="ko-KR"/>
        </w:rPr>
        <w:t xml:space="preserve">In aspect of UE, 400MHz can be also supported however it requires more complexity of implementation (about 2.15 times) compared to 8K FFT. It requires more power consumption as computation amount increases and it needs to increase the clock speed if the work is done in a similar amount of time. </w:t>
      </w:r>
      <w:r w:rsidRPr="0038645B">
        <w:rPr>
          <w:rFonts w:eastAsia="맑은 고딕"/>
          <w:lang w:eastAsia="ko-KR"/>
        </w:rPr>
        <w:t>Using two 8K FFTs in parallel can be useful</w:t>
      </w:r>
      <w:r>
        <w:rPr>
          <w:rFonts w:eastAsia="맑은 고딕"/>
          <w:lang w:eastAsia="ko-KR"/>
        </w:rPr>
        <w:t>, however it</w:t>
      </w:r>
      <w:r w:rsidRPr="0038645B">
        <w:rPr>
          <w:rFonts w:eastAsia="맑은 고딕"/>
          <w:lang w:eastAsia="ko-KR"/>
        </w:rPr>
        <w:t xml:space="preserve"> may consume slightly more power due to additional </w:t>
      </w:r>
      <w:r>
        <w:rPr>
          <w:rFonts w:eastAsia="맑은 고딕"/>
          <w:lang w:eastAsia="ko-KR"/>
        </w:rPr>
        <w:t>control logic and data movement.</w:t>
      </w:r>
      <w:r w:rsidRPr="000C7D67">
        <w:rPr>
          <w:rFonts w:eastAsia="맑은 고딕"/>
          <w:lang w:eastAsia="ko-KR"/>
        </w:rPr>
        <w:t xml:space="preserve"> </w:t>
      </w:r>
      <w:r>
        <w:rPr>
          <w:rFonts w:eastAsia="맑은 고딕"/>
          <w:lang w:eastAsia="ko-KR"/>
        </w:rPr>
        <w:t>The complexity and power consumption increase are very critical issue in UE side. Therefore, it should be considered for feasibility study on 400MHz with 16K FFT in UE.</w:t>
      </w:r>
    </w:p>
    <w:p w14:paraId="14C26F71" w14:textId="0D5CF5FD" w:rsidR="00A87BA8" w:rsidRDefault="00A87BA8" w:rsidP="00A87BA8">
      <w:pPr>
        <w:rPr>
          <w:rFonts w:eastAsia="맑은 고딕"/>
          <w:b/>
          <w:lang w:eastAsia="zh-CN"/>
        </w:rPr>
      </w:pPr>
      <w:r w:rsidRPr="00385113">
        <w:rPr>
          <w:rFonts w:eastAsia="맑은 고딕"/>
          <w:b/>
          <w:lang w:eastAsia="zh-CN"/>
        </w:rPr>
        <w:t xml:space="preserve">Proposal </w:t>
      </w:r>
      <w:r w:rsidR="001C21DD">
        <w:rPr>
          <w:rFonts w:eastAsia="맑은 고딕"/>
          <w:b/>
          <w:lang w:eastAsia="zh-CN"/>
        </w:rPr>
        <w:t>3</w:t>
      </w:r>
      <w:r w:rsidRPr="00385113">
        <w:rPr>
          <w:rFonts w:eastAsia="맑은 고딕"/>
          <w:b/>
          <w:lang w:eastAsia="zh-CN"/>
        </w:rPr>
        <w:t xml:space="preserve">: </w:t>
      </w:r>
      <w:r>
        <w:rPr>
          <w:rFonts w:eastAsia="맑은 고딕"/>
          <w:b/>
          <w:lang w:eastAsia="zh-CN"/>
        </w:rPr>
        <w:t xml:space="preserve">Study UE feasibility of 400MHz with 16K FFT. </w:t>
      </w:r>
    </w:p>
    <w:p w14:paraId="14D3EDA8" w14:textId="77777777" w:rsidR="00200277" w:rsidRDefault="00200277" w:rsidP="00076453">
      <w:pPr>
        <w:pStyle w:val="a5"/>
        <w:rPr>
          <w:rFonts w:eastAsia="맑은 고딕"/>
          <w:b/>
          <w:lang w:eastAsia="ko-KR"/>
        </w:rPr>
      </w:pPr>
    </w:p>
    <w:p w14:paraId="1ED3580D" w14:textId="3BD5D187" w:rsidR="00956B10" w:rsidRPr="00956B10" w:rsidRDefault="00956B10" w:rsidP="00076453">
      <w:pPr>
        <w:pStyle w:val="a5"/>
        <w:rPr>
          <w:rFonts w:eastAsia="맑은 고딕"/>
          <w:b/>
          <w:lang w:eastAsia="ko-KR"/>
        </w:rPr>
      </w:pPr>
      <w:r w:rsidRPr="00956B10">
        <w:rPr>
          <w:rFonts w:eastAsia="맑은 고딕" w:hint="eastAsia"/>
          <w:b/>
          <w:lang w:eastAsia="ko-KR"/>
        </w:rPr>
        <w:t xml:space="preserve">For </w:t>
      </w:r>
      <w:r w:rsidRPr="00956B10">
        <w:rPr>
          <w:rFonts w:eastAsia="맑은 고딕"/>
          <w:b/>
          <w:lang w:eastAsia="ko-KR"/>
        </w:rPr>
        <w:t>feasibility</w:t>
      </w:r>
      <w:r w:rsidRPr="00956B10">
        <w:rPr>
          <w:rFonts w:eastAsia="맑은 고딕" w:hint="eastAsia"/>
          <w:b/>
          <w:lang w:eastAsia="ko-KR"/>
        </w:rPr>
        <w:t xml:space="preserve"> </w:t>
      </w:r>
      <w:r w:rsidRPr="00956B10">
        <w:rPr>
          <w:rFonts w:eastAsia="맑은 고딕"/>
          <w:b/>
          <w:lang w:eastAsia="ko-KR"/>
        </w:rPr>
        <w:t>of meeting OOB (SEM)</w:t>
      </w:r>
    </w:p>
    <w:p w14:paraId="3D347533" w14:textId="77777777" w:rsidR="009D7B3F" w:rsidRPr="00775C23" w:rsidRDefault="009D7B3F" w:rsidP="00076453">
      <w:pPr>
        <w:pStyle w:val="a5"/>
        <w:rPr>
          <w:rFonts w:eastAsia="맑은 고딕"/>
          <w:b/>
          <w:lang w:eastAsia="ko-KR"/>
        </w:rPr>
      </w:pPr>
      <w:r w:rsidRPr="00775C23">
        <w:rPr>
          <w:rFonts w:eastAsia="맑은 고딕"/>
          <w:b/>
          <w:lang w:eastAsia="ko-KR"/>
        </w:rPr>
        <w:t>For U6GHz,</w:t>
      </w:r>
    </w:p>
    <w:p w14:paraId="6E81585E" w14:textId="02A6AE97" w:rsidR="00A67877" w:rsidRDefault="006B6F5C" w:rsidP="00076453">
      <w:pPr>
        <w:pStyle w:val="a5"/>
        <w:rPr>
          <w:rFonts w:eastAsia="맑은 고딕"/>
          <w:lang w:eastAsia="ko-KR"/>
        </w:rPr>
      </w:pPr>
      <w:r>
        <w:rPr>
          <w:rFonts w:eastAsia="맑은 고딕"/>
          <w:lang w:eastAsia="ko-KR"/>
        </w:rPr>
        <w:t>5G NR SEM requirement</w:t>
      </w:r>
      <w:r w:rsidR="00B35285">
        <w:rPr>
          <w:rFonts w:eastAsia="맑은 고딕"/>
          <w:lang w:eastAsia="ko-KR"/>
        </w:rPr>
        <w:t xml:space="preserve"> </w:t>
      </w:r>
      <w:r w:rsidR="00A67877">
        <w:rPr>
          <w:rFonts w:eastAsia="맑은 고딕"/>
          <w:lang w:eastAsia="ko-KR"/>
        </w:rPr>
        <w:t>is</w:t>
      </w:r>
      <w:r>
        <w:rPr>
          <w:rFonts w:eastAsia="맑은 고딕"/>
          <w:lang w:eastAsia="ko-KR"/>
        </w:rPr>
        <w:t xml:space="preserve"> specified </w:t>
      </w:r>
    </w:p>
    <w:p w14:paraId="6DF8B477" w14:textId="77777777" w:rsidR="00A67877" w:rsidRDefault="006B6F5C" w:rsidP="00A67877">
      <w:pPr>
        <w:pStyle w:val="a5"/>
        <w:numPr>
          <w:ilvl w:val="0"/>
          <w:numId w:val="39"/>
        </w:numPr>
        <w:rPr>
          <w:rFonts w:eastAsia="맑은 고딕"/>
          <w:lang w:eastAsia="ko-KR"/>
        </w:rPr>
      </w:pPr>
      <w:r>
        <w:rPr>
          <w:rFonts w:eastAsia="맑은 고딕"/>
          <w:lang w:eastAsia="ko-KR"/>
        </w:rPr>
        <w:t>up to 100MHz as Table 6.5.2.2-1</w:t>
      </w:r>
      <w:r w:rsidR="00FB76D7">
        <w:rPr>
          <w:rFonts w:eastAsia="맑은 고딕"/>
          <w:lang w:eastAsia="ko-KR"/>
        </w:rPr>
        <w:t xml:space="preserve"> and Table 6.5.3.1-1</w:t>
      </w:r>
      <w:r w:rsidR="00723A62">
        <w:rPr>
          <w:rFonts w:eastAsia="맑은 고딕"/>
          <w:lang w:eastAsia="ko-KR"/>
        </w:rPr>
        <w:t xml:space="preserve"> for single carrier</w:t>
      </w:r>
    </w:p>
    <w:p w14:paraId="3FE4C3AA" w14:textId="6BD7B2A1" w:rsidR="00956B10" w:rsidRDefault="00723A62" w:rsidP="00A67877">
      <w:pPr>
        <w:pStyle w:val="a5"/>
        <w:numPr>
          <w:ilvl w:val="0"/>
          <w:numId w:val="39"/>
        </w:numPr>
        <w:rPr>
          <w:rFonts w:eastAsia="맑은 고딕"/>
          <w:lang w:eastAsia="ko-KR"/>
        </w:rPr>
      </w:pPr>
      <w:r>
        <w:rPr>
          <w:rFonts w:eastAsia="맑은 고딕"/>
          <w:lang w:eastAsia="ko-KR"/>
        </w:rPr>
        <w:t>to BW</w:t>
      </w:r>
      <w:r w:rsidR="008A7955">
        <w:rPr>
          <w:rFonts w:eastAsia="맑은 고딕"/>
          <w:vertAlign w:val="subscript"/>
          <w:lang w:eastAsia="ko-KR"/>
        </w:rPr>
        <w:t>Ch</w:t>
      </w:r>
      <w:r w:rsidRPr="00723A62">
        <w:rPr>
          <w:rFonts w:eastAsia="맑은 고딕"/>
          <w:vertAlign w:val="subscript"/>
          <w:lang w:eastAsia="ko-KR"/>
        </w:rPr>
        <w:t>ann</w:t>
      </w:r>
      <w:r w:rsidR="008A7955">
        <w:rPr>
          <w:rFonts w:eastAsia="맑은 고딕"/>
          <w:vertAlign w:val="subscript"/>
          <w:lang w:eastAsia="ko-KR"/>
        </w:rPr>
        <w:t>nel</w:t>
      </w:r>
      <w:r w:rsidRPr="00723A62">
        <w:rPr>
          <w:rFonts w:eastAsia="맑은 고딕"/>
          <w:vertAlign w:val="subscript"/>
          <w:lang w:eastAsia="ko-KR"/>
        </w:rPr>
        <w:t>_CA</w:t>
      </w:r>
      <w:r>
        <w:rPr>
          <w:rFonts w:eastAsia="맑은 고딕"/>
          <w:lang w:eastAsia="ko-KR"/>
        </w:rPr>
        <w:t xml:space="preserve"> as Table 6.5A.2.2.1-1 for NR intra-band contiguous CA</w:t>
      </w:r>
    </w:p>
    <w:p w14:paraId="78C9EE00" w14:textId="77777777" w:rsidR="006B6F5C" w:rsidRPr="00C124A6" w:rsidRDefault="006B6F5C" w:rsidP="006B6F5C">
      <w:pPr>
        <w:pStyle w:val="TH"/>
      </w:pPr>
      <w:r w:rsidRPr="00C124A6">
        <w:t>Table 6.5.2.2-1: General NR spectrum emission mask</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693"/>
        <w:gridCol w:w="2410"/>
        <w:gridCol w:w="2126"/>
      </w:tblGrid>
      <w:tr w:rsidR="006B6F5C" w:rsidRPr="00C124A6" w14:paraId="420FDDB4" w14:textId="77777777" w:rsidTr="00723A62">
        <w:trPr>
          <w:jc w:val="center"/>
        </w:trPr>
        <w:tc>
          <w:tcPr>
            <w:tcW w:w="203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5BC79A5" w14:textId="77777777" w:rsidR="006B6F5C" w:rsidRPr="00C124A6" w:rsidRDefault="006B6F5C" w:rsidP="00723A62">
            <w:pPr>
              <w:pStyle w:val="TAH"/>
            </w:pPr>
            <w:r w:rsidRPr="00C124A6">
              <w:t>Δf</w:t>
            </w:r>
            <w:r w:rsidRPr="00C124A6">
              <w:rPr>
                <w:vertAlign w:val="subscript"/>
              </w:rPr>
              <w:t>OOB</w:t>
            </w:r>
            <w:r w:rsidRPr="00C124A6">
              <w:t xml:space="preserve"> </w:t>
            </w:r>
            <w:r w:rsidRPr="00C124A6">
              <w:br/>
              <w:t>(MHz)</w:t>
            </w:r>
          </w:p>
        </w:tc>
        <w:tc>
          <w:tcPr>
            <w:tcW w:w="6111" w:type="dxa"/>
            <w:gridSpan w:val="4"/>
            <w:tcBorders>
              <w:top w:val="single" w:sz="4" w:space="0" w:color="auto"/>
              <w:left w:val="single" w:sz="4" w:space="0" w:color="auto"/>
              <w:bottom w:val="single" w:sz="4" w:space="0" w:color="auto"/>
              <w:right w:val="single" w:sz="4" w:space="0" w:color="auto"/>
            </w:tcBorders>
          </w:tcPr>
          <w:p w14:paraId="5A93B4B0" w14:textId="77777777" w:rsidR="006B6F5C" w:rsidRPr="00C124A6" w:rsidRDefault="006B6F5C" w:rsidP="00723A62">
            <w:pPr>
              <w:pStyle w:val="TAH"/>
            </w:pPr>
            <w:r w:rsidRPr="00C124A6">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F87A69E" w14:textId="77777777" w:rsidR="006B6F5C" w:rsidRPr="00C124A6" w:rsidRDefault="006B6F5C" w:rsidP="00723A62">
            <w:pPr>
              <w:pStyle w:val="TAH"/>
            </w:pPr>
            <w:r w:rsidRPr="00C124A6">
              <w:t>Measurement bandwidth</w:t>
            </w:r>
          </w:p>
        </w:tc>
      </w:tr>
      <w:tr w:rsidR="006B6F5C" w:rsidRPr="00C124A6" w14:paraId="3AB78176" w14:textId="77777777" w:rsidTr="00723A62">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75B92837" w14:textId="77777777" w:rsidR="006B6F5C" w:rsidRPr="00C124A6" w:rsidRDefault="006B6F5C" w:rsidP="00723A62">
            <w:pPr>
              <w:pStyle w:val="TAH"/>
            </w:pPr>
          </w:p>
        </w:tc>
        <w:tc>
          <w:tcPr>
            <w:tcW w:w="504" w:type="dxa"/>
            <w:tcBorders>
              <w:top w:val="single" w:sz="4" w:space="0" w:color="auto"/>
              <w:left w:val="single" w:sz="4" w:space="0" w:color="auto"/>
              <w:bottom w:val="single" w:sz="4" w:space="0" w:color="auto"/>
              <w:right w:val="single" w:sz="4" w:space="0" w:color="auto"/>
            </w:tcBorders>
          </w:tcPr>
          <w:p w14:paraId="5B48C069" w14:textId="77777777" w:rsidR="006B6F5C" w:rsidRPr="00C124A6" w:rsidRDefault="006B6F5C" w:rsidP="00723A62">
            <w:pPr>
              <w:pStyle w:val="TAH"/>
            </w:pPr>
            <w:r w:rsidRPr="00C124A6">
              <w:t>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10A74DB" w14:textId="77777777" w:rsidR="006B6F5C" w:rsidRPr="00C124A6" w:rsidRDefault="006B6F5C" w:rsidP="00723A62">
            <w:pPr>
              <w:pStyle w:val="TAH"/>
            </w:pPr>
            <w:r w:rsidRPr="00C124A6">
              <w:t>5</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931C0EF" w14:textId="77777777" w:rsidR="006B6F5C" w:rsidRPr="00C124A6" w:rsidRDefault="006B6F5C" w:rsidP="00723A62">
            <w:pPr>
              <w:pStyle w:val="TAH"/>
            </w:pPr>
            <w:r w:rsidRPr="00C124A6">
              <w:t>7, 10, 15, 20, 25, 30, 35, 40, 45</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4C386AF" w14:textId="77777777" w:rsidR="006B6F5C" w:rsidRPr="00C124A6" w:rsidRDefault="006B6F5C" w:rsidP="00723A62">
            <w:pPr>
              <w:pStyle w:val="TAH"/>
            </w:pPr>
            <w:r w:rsidRPr="00C124A6">
              <w:t xml:space="preserve">50, 60, 70, 80, 90, </w:t>
            </w:r>
            <w:r w:rsidRPr="009F137C">
              <w:rPr>
                <w:highlight w:val="yellow"/>
              </w:rPr>
              <w:t>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C12DD10" w14:textId="77777777" w:rsidR="006B6F5C" w:rsidRPr="00C124A6" w:rsidRDefault="006B6F5C" w:rsidP="00723A62">
            <w:pPr>
              <w:spacing w:after="0"/>
              <w:jc w:val="center"/>
              <w:rPr>
                <w:rFonts w:ascii="Arial" w:hAnsi="Arial" w:cs="Arial"/>
                <w:sz w:val="18"/>
                <w:szCs w:val="18"/>
              </w:rPr>
            </w:pPr>
          </w:p>
        </w:tc>
      </w:tr>
      <w:tr w:rsidR="006B6F5C" w:rsidRPr="00C124A6" w14:paraId="3ACED33B" w14:textId="77777777" w:rsidTr="00723A62">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CEE4CC2" w14:textId="77777777" w:rsidR="006B6F5C" w:rsidRPr="00C124A6" w:rsidRDefault="006B6F5C" w:rsidP="00723A62">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4D036D7E" w14:textId="77777777" w:rsidR="006B6F5C" w:rsidRPr="00C124A6" w:rsidRDefault="006B6F5C" w:rsidP="00723A62">
            <w:pPr>
              <w:pStyle w:val="TAC"/>
            </w:pPr>
            <w:r w:rsidRPr="00C124A6">
              <w:t>-13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78C4B66" w14:textId="77777777" w:rsidR="006B6F5C" w:rsidRPr="00C124A6" w:rsidRDefault="006B6F5C" w:rsidP="00723A62">
            <w:pPr>
              <w:pStyle w:val="TAC"/>
            </w:pPr>
            <w:r w:rsidRPr="00C124A6">
              <w:t>-13</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C354C9C" w14:textId="77777777" w:rsidR="006B6F5C" w:rsidRPr="00C124A6" w:rsidRDefault="006B6F5C" w:rsidP="00723A62">
            <w:pPr>
              <w:pStyle w:val="TAC"/>
            </w:pPr>
            <w:r w:rsidRPr="00C124A6">
              <w:t>-13</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3C90498" w14:textId="77777777" w:rsidR="006B6F5C" w:rsidRPr="00C124A6" w:rsidRDefault="006B6F5C" w:rsidP="00723A62">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1C201E0" w14:textId="77777777" w:rsidR="006B6F5C" w:rsidRPr="00C124A6" w:rsidRDefault="006B6F5C" w:rsidP="00723A62">
            <w:pPr>
              <w:spacing w:after="0"/>
              <w:jc w:val="center"/>
              <w:rPr>
                <w:rFonts w:ascii="Arial" w:hAnsi="Arial" w:cs="Arial"/>
                <w:sz w:val="18"/>
                <w:szCs w:val="18"/>
              </w:rPr>
            </w:pPr>
            <w:r w:rsidRPr="00C124A6">
              <w:rPr>
                <w:rFonts w:ascii="Arial" w:hAnsi="Arial" w:cs="Arial"/>
                <w:sz w:val="18"/>
                <w:szCs w:val="18"/>
              </w:rPr>
              <w:t>1 % of channel BW</w:t>
            </w:r>
          </w:p>
        </w:tc>
      </w:tr>
      <w:tr w:rsidR="006B6F5C" w:rsidRPr="00C124A6" w14:paraId="7AA5AF1F" w14:textId="77777777" w:rsidTr="00723A62">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B8A44CB" w14:textId="77777777" w:rsidR="006B6F5C" w:rsidRPr="00C124A6" w:rsidRDefault="006B6F5C" w:rsidP="00723A62">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727DE8B9" w14:textId="77777777" w:rsidR="006B6F5C" w:rsidRPr="00C124A6" w:rsidRDefault="006B6F5C" w:rsidP="00723A62">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355FE43" w14:textId="77777777" w:rsidR="006B6F5C" w:rsidRPr="00C124A6" w:rsidRDefault="006B6F5C" w:rsidP="00723A62">
            <w:pPr>
              <w:pStyle w:val="TAC"/>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5083052" w14:textId="77777777" w:rsidR="006B6F5C" w:rsidRPr="00C124A6" w:rsidRDefault="006B6F5C" w:rsidP="00723A62">
            <w:pPr>
              <w:pStyle w:val="TAC"/>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632ADC7" w14:textId="77777777" w:rsidR="006B6F5C" w:rsidRPr="00C124A6" w:rsidRDefault="006B6F5C" w:rsidP="00723A62">
            <w:pPr>
              <w:pStyle w:val="TAC"/>
            </w:pPr>
            <w:r w:rsidRPr="00C124A6">
              <w:t>-24</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1418C06" w14:textId="77777777" w:rsidR="006B6F5C" w:rsidRPr="00C124A6" w:rsidRDefault="006B6F5C" w:rsidP="00723A62">
            <w:pPr>
              <w:spacing w:after="0"/>
              <w:jc w:val="center"/>
              <w:rPr>
                <w:rFonts w:ascii="Arial" w:hAnsi="Arial" w:cs="Arial"/>
                <w:sz w:val="18"/>
                <w:szCs w:val="18"/>
              </w:rPr>
            </w:pPr>
            <w:r w:rsidRPr="00C124A6">
              <w:rPr>
                <w:rFonts w:ascii="Arial" w:hAnsi="Arial" w:cs="Arial"/>
                <w:sz w:val="18"/>
                <w:szCs w:val="18"/>
              </w:rPr>
              <w:t>30 kHz</w:t>
            </w:r>
          </w:p>
        </w:tc>
      </w:tr>
      <w:tr w:rsidR="006B6F5C" w:rsidRPr="00C124A6" w14:paraId="5758876C" w14:textId="77777777" w:rsidTr="00723A62">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13C3CA9" w14:textId="77777777" w:rsidR="006B6F5C" w:rsidRPr="00C124A6" w:rsidRDefault="006B6F5C" w:rsidP="00723A62">
            <w:pPr>
              <w:pStyle w:val="TAC"/>
            </w:pPr>
            <w:r w:rsidRPr="00C124A6">
              <w:t>± 1-5</w:t>
            </w:r>
          </w:p>
        </w:tc>
        <w:tc>
          <w:tcPr>
            <w:tcW w:w="504" w:type="dxa"/>
            <w:tcBorders>
              <w:top w:val="single" w:sz="4" w:space="0" w:color="auto"/>
              <w:left w:val="single" w:sz="4" w:space="0" w:color="auto"/>
              <w:bottom w:val="single" w:sz="4" w:space="0" w:color="auto"/>
              <w:right w:val="single" w:sz="4" w:space="0" w:color="auto"/>
            </w:tcBorders>
          </w:tcPr>
          <w:p w14:paraId="3EEFF7BC" w14:textId="77777777" w:rsidR="006B6F5C" w:rsidRPr="00C124A6" w:rsidRDefault="006B6F5C" w:rsidP="00723A62">
            <w:pPr>
              <w:pStyle w:val="TAC"/>
            </w:pPr>
            <w:r w:rsidRPr="00C124A6">
              <w:t>-10</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6FFC70F" w14:textId="77777777" w:rsidR="006B6F5C" w:rsidRPr="00C124A6" w:rsidRDefault="006B6F5C" w:rsidP="00723A62">
            <w:pPr>
              <w:pStyle w:val="TAC"/>
            </w:pPr>
            <w:r w:rsidRPr="00C124A6">
              <w:t>-10</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D84432B" w14:textId="77777777" w:rsidR="006B6F5C" w:rsidRPr="00C124A6" w:rsidRDefault="006B6F5C" w:rsidP="00723A62">
            <w:pPr>
              <w:pStyle w:val="TAC"/>
            </w:pPr>
            <w:r w:rsidRPr="00C124A6">
              <w:t>-10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611B5B8" w14:textId="77777777" w:rsidR="006B6F5C" w:rsidRPr="00C124A6" w:rsidRDefault="006B6F5C" w:rsidP="00723A62">
            <w:pPr>
              <w:pStyle w:val="TAC"/>
            </w:pPr>
          </w:p>
          <w:p w14:paraId="7075194D" w14:textId="77777777" w:rsidR="006B6F5C" w:rsidRPr="00C124A6" w:rsidRDefault="006B6F5C" w:rsidP="00723A62">
            <w:pPr>
              <w:pStyle w:val="TAC"/>
            </w:pPr>
            <w:r w:rsidRPr="00C124A6">
              <w:t>1 MHz</w:t>
            </w:r>
          </w:p>
        </w:tc>
      </w:tr>
      <w:tr w:rsidR="006B6F5C" w:rsidRPr="00C124A6" w14:paraId="6029C2C9" w14:textId="77777777" w:rsidTr="00723A62">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A501C2A" w14:textId="77777777" w:rsidR="006B6F5C" w:rsidRPr="00C124A6" w:rsidRDefault="006B6F5C" w:rsidP="00723A62">
            <w:pPr>
              <w:pStyle w:val="TAC"/>
            </w:pPr>
            <w:r w:rsidRPr="00C124A6">
              <w:t>± 5-6</w:t>
            </w:r>
          </w:p>
        </w:tc>
        <w:tc>
          <w:tcPr>
            <w:tcW w:w="504" w:type="dxa"/>
            <w:tcBorders>
              <w:top w:val="single" w:sz="4" w:space="0" w:color="auto"/>
              <w:left w:val="single" w:sz="4" w:space="0" w:color="auto"/>
              <w:bottom w:val="single" w:sz="4" w:space="0" w:color="auto"/>
              <w:right w:val="single" w:sz="4" w:space="0" w:color="auto"/>
            </w:tcBorders>
          </w:tcPr>
          <w:p w14:paraId="6E55609B" w14:textId="77777777" w:rsidR="006B6F5C" w:rsidRPr="00C124A6" w:rsidRDefault="006B6F5C" w:rsidP="00723A62">
            <w:pPr>
              <w:pStyle w:val="TAC"/>
            </w:pPr>
            <w:r w:rsidRPr="00C124A6">
              <w:t>-25</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C680322" w14:textId="77777777" w:rsidR="006B6F5C" w:rsidRPr="00C124A6" w:rsidRDefault="006B6F5C" w:rsidP="00723A62">
            <w:pPr>
              <w:pStyle w:val="TAC"/>
            </w:pPr>
            <w:r w:rsidRPr="00C124A6">
              <w:t>-13</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D4D0DB0" w14:textId="77777777" w:rsidR="006B6F5C" w:rsidRPr="00C124A6" w:rsidRDefault="006B6F5C" w:rsidP="00723A62">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012E6B7" w14:textId="77777777" w:rsidR="006B6F5C" w:rsidRPr="00C124A6" w:rsidRDefault="006B6F5C" w:rsidP="00723A62">
            <w:pPr>
              <w:spacing w:after="0"/>
              <w:jc w:val="center"/>
              <w:rPr>
                <w:rFonts w:ascii="Arial" w:hAnsi="Arial" w:cs="Arial"/>
                <w:sz w:val="18"/>
                <w:szCs w:val="18"/>
              </w:rPr>
            </w:pPr>
          </w:p>
        </w:tc>
      </w:tr>
      <w:tr w:rsidR="006B6F5C" w:rsidRPr="00C124A6" w14:paraId="0E9A93E5" w14:textId="77777777" w:rsidTr="00723A62">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D227DB9" w14:textId="77777777" w:rsidR="006B6F5C" w:rsidRPr="00C124A6" w:rsidRDefault="006B6F5C" w:rsidP="00723A62">
            <w:pPr>
              <w:pStyle w:val="TAC"/>
            </w:pPr>
            <w:r w:rsidRPr="00C124A6">
              <w:t>± 6-10</w:t>
            </w:r>
          </w:p>
        </w:tc>
        <w:tc>
          <w:tcPr>
            <w:tcW w:w="504" w:type="dxa"/>
            <w:tcBorders>
              <w:top w:val="single" w:sz="4" w:space="0" w:color="auto"/>
              <w:left w:val="single" w:sz="4" w:space="0" w:color="auto"/>
              <w:bottom w:val="single" w:sz="4" w:space="0" w:color="auto"/>
              <w:right w:val="single" w:sz="4" w:space="0" w:color="auto"/>
            </w:tcBorders>
          </w:tcPr>
          <w:p w14:paraId="6F3E00D7" w14:textId="77777777" w:rsidR="006B6F5C" w:rsidRPr="00C124A6" w:rsidRDefault="006B6F5C" w:rsidP="00723A62">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8B321C1" w14:textId="77777777" w:rsidR="006B6F5C" w:rsidRPr="00C124A6" w:rsidRDefault="006B6F5C" w:rsidP="00723A62">
            <w:pPr>
              <w:pStyle w:val="TAC"/>
            </w:pPr>
            <w:r w:rsidRPr="00C124A6">
              <w:t>-25</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B22C773" w14:textId="77777777" w:rsidR="006B6F5C" w:rsidRPr="00C124A6" w:rsidRDefault="006B6F5C" w:rsidP="00723A62">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04A548E" w14:textId="77777777" w:rsidR="006B6F5C" w:rsidRPr="00C124A6" w:rsidRDefault="006B6F5C" w:rsidP="00723A62">
            <w:pPr>
              <w:spacing w:after="0"/>
              <w:jc w:val="center"/>
              <w:rPr>
                <w:rFonts w:ascii="Arial" w:hAnsi="Arial" w:cs="Arial"/>
                <w:sz w:val="18"/>
                <w:szCs w:val="18"/>
              </w:rPr>
            </w:pPr>
          </w:p>
        </w:tc>
      </w:tr>
      <w:tr w:rsidR="006B6F5C" w:rsidRPr="00C124A6" w14:paraId="0BFF1BC0" w14:textId="77777777" w:rsidTr="00723A62">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B287688" w14:textId="77777777" w:rsidR="006B6F5C" w:rsidRPr="00C124A6" w:rsidRDefault="006B6F5C" w:rsidP="00723A62">
            <w:pPr>
              <w:pStyle w:val="TAC"/>
            </w:pPr>
            <w:r w:rsidRPr="00C124A6">
              <w:rPr>
                <w:rFonts w:eastAsiaTheme="minorEastAsia"/>
              </w:rPr>
              <w:t>± 5-BW</w:t>
            </w:r>
            <w:r w:rsidRPr="00C124A6">
              <w:rPr>
                <w:rFonts w:eastAsiaTheme="minorEastAsia"/>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3A581E0B" w14:textId="77777777" w:rsidR="006B6F5C" w:rsidRPr="00C124A6" w:rsidRDefault="006B6F5C" w:rsidP="00723A62">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1854F48" w14:textId="77777777" w:rsidR="006B6F5C" w:rsidRPr="00C124A6" w:rsidRDefault="006B6F5C" w:rsidP="00723A62">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23F5B57" w14:textId="77777777" w:rsidR="006B6F5C" w:rsidRPr="00C124A6" w:rsidRDefault="006B6F5C" w:rsidP="00723A62">
            <w:pPr>
              <w:pStyle w:val="TAC"/>
            </w:pPr>
            <w:r w:rsidRPr="00C124A6">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39FFECE" w14:textId="77777777" w:rsidR="006B6F5C" w:rsidRPr="00C124A6" w:rsidRDefault="006B6F5C" w:rsidP="00723A62">
            <w:pPr>
              <w:spacing w:after="0"/>
              <w:jc w:val="center"/>
              <w:rPr>
                <w:rFonts w:ascii="Arial" w:hAnsi="Arial" w:cs="Arial"/>
                <w:sz w:val="18"/>
                <w:szCs w:val="18"/>
              </w:rPr>
            </w:pPr>
          </w:p>
        </w:tc>
      </w:tr>
      <w:tr w:rsidR="006B6F5C" w:rsidRPr="00C124A6" w14:paraId="3DFAB338" w14:textId="77777777" w:rsidTr="00723A62">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4D85257" w14:textId="77777777" w:rsidR="006B6F5C" w:rsidRPr="00531C71" w:rsidRDefault="006B6F5C" w:rsidP="00723A62">
            <w:pPr>
              <w:pStyle w:val="TAC"/>
            </w:pPr>
            <w:r w:rsidRPr="00531C71">
              <w:rPr>
                <w:rFonts w:eastAsiaTheme="minorEastAsia"/>
              </w:rPr>
              <w:t>± BW</w:t>
            </w:r>
            <w:r w:rsidRPr="00531C71">
              <w:rPr>
                <w:rFonts w:eastAsiaTheme="minorEastAsia"/>
                <w:vertAlign w:val="subscript"/>
              </w:rPr>
              <w:t>Channel</w:t>
            </w:r>
            <w:r w:rsidRPr="00531C71">
              <w:rPr>
                <w:rFonts w:eastAsiaTheme="minorEastAsia"/>
              </w:rPr>
              <w:t>-(BW</w:t>
            </w:r>
            <w:r w:rsidRPr="00531C71">
              <w:rPr>
                <w:rFonts w:eastAsiaTheme="minorEastAsia"/>
                <w:vertAlign w:val="subscript"/>
              </w:rPr>
              <w:t>Channel</w:t>
            </w:r>
            <w:r w:rsidRPr="00531C71">
              <w:rPr>
                <w:rFonts w:eastAsiaTheme="minorEastAsia"/>
              </w:rPr>
              <w:t>+5)</w:t>
            </w:r>
          </w:p>
        </w:tc>
        <w:tc>
          <w:tcPr>
            <w:tcW w:w="504" w:type="dxa"/>
            <w:tcBorders>
              <w:top w:val="single" w:sz="4" w:space="0" w:color="auto"/>
              <w:left w:val="single" w:sz="4" w:space="0" w:color="auto"/>
              <w:bottom w:val="single" w:sz="4" w:space="0" w:color="auto"/>
              <w:right w:val="single" w:sz="4" w:space="0" w:color="auto"/>
            </w:tcBorders>
          </w:tcPr>
          <w:p w14:paraId="09DBB949" w14:textId="77777777" w:rsidR="006B6F5C" w:rsidRPr="00531C71" w:rsidRDefault="006B6F5C" w:rsidP="00723A62">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D5FEBA7" w14:textId="77777777" w:rsidR="006B6F5C" w:rsidRPr="00C124A6" w:rsidRDefault="006B6F5C" w:rsidP="00723A62">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3E0401B" w14:textId="77777777" w:rsidR="006B6F5C" w:rsidRPr="00C124A6" w:rsidRDefault="006B6F5C" w:rsidP="00723A62">
            <w:pPr>
              <w:pStyle w:val="TAC"/>
            </w:pPr>
            <w:r w:rsidRPr="00C124A6">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D082EDC" w14:textId="77777777" w:rsidR="006B6F5C" w:rsidRPr="00C124A6" w:rsidRDefault="006B6F5C" w:rsidP="00723A62">
            <w:pPr>
              <w:spacing w:after="0"/>
              <w:jc w:val="center"/>
              <w:rPr>
                <w:rFonts w:ascii="Arial" w:hAnsi="Arial" w:cs="Arial"/>
                <w:sz w:val="18"/>
                <w:szCs w:val="18"/>
              </w:rPr>
            </w:pPr>
          </w:p>
        </w:tc>
      </w:tr>
    </w:tbl>
    <w:p w14:paraId="1BC5A40D" w14:textId="69CAFCAA" w:rsidR="00FB76D7" w:rsidRDefault="00FB76D7" w:rsidP="00FB76D7"/>
    <w:p w14:paraId="01C5D10B" w14:textId="77777777" w:rsidR="00723A62" w:rsidRPr="00C124A6" w:rsidRDefault="00723A62" w:rsidP="00723A62">
      <w:pPr>
        <w:pStyle w:val="TH"/>
      </w:pPr>
      <w:r w:rsidRPr="00C124A6">
        <w:t xml:space="preserve">Table </w:t>
      </w:r>
      <w:r w:rsidRPr="00C124A6">
        <w:rPr>
          <w:rFonts w:cs="v5.0.0" w:hint="eastAsia"/>
        </w:rPr>
        <w:t>6.5A.2</w:t>
      </w:r>
      <w:r w:rsidRPr="00C124A6">
        <w:rPr>
          <w:rFonts w:cs="v5.0.0" w:hint="eastAsia"/>
          <w:lang w:eastAsia="zh-CN"/>
        </w:rPr>
        <w:t>.2.</w:t>
      </w:r>
      <w:r w:rsidRPr="00C124A6">
        <w:rPr>
          <w:rFonts w:cs="v5.0.0"/>
          <w:lang w:eastAsia="zh-CN"/>
        </w:rPr>
        <w:t>1</w:t>
      </w:r>
      <w:r w:rsidRPr="00C124A6">
        <w:rPr>
          <w:rFonts w:cs="v5.0.0" w:hint="eastAsia"/>
        </w:rPr>
        <w:t>-</w:t>
      </w:r>
      <w:r w:rsidRPr="00C124A6">
        <w:rPr>
          <w:rFonts w:cs="v5.0.0"/>
        </w:rPr>
        <w:t>1</w:t>
      </w:r>
      <w:r w:rsidRPr="00C124A6">
        <w:t>: General NR CA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3079"/>
        <w:gridCol w:w="2518"/>
      </w:tblGrid>
      <w:tr w:rsidR="00723A62" w:rsidRPr="00C124A6" w14:paraId="2E8EE3A5" w14:textId="77777777" w:rsidTr="00723A62">
        <w:trPr>
          <w:jc w:val="center"/>
        </w:trPr>
        <w:tc>
          <w:tcPr>
            <w:tcW w:w="2517" w:type="dxa"/>
          </w:tcPr>
          <w:p w14:paraId="1CF13730" w14:textId="77777777" w:rsidR="00723A62" w:rsidRPr="00C124A6" w:rsidRDefault="00723A62" w:rsidP="00723A62">
            <w:pPr>
              <w:pStyle w:val="TAH"/>
              <w:rPr>
                <w:vertAlign w:val="subscript"/>
              </w:rPr>
            </w:pPr>
            <w:r w:rsidRPr="00C124A6">
              <w:t>Δf</w:t>
            </w:r>
            <w:r w:rsidRPr="00C124A6">
              <w:rPr>
                <w:vertAlign w:val="subscript"/>
              </w:rPr>
              <w:t>OOB</w:t>
            </w:r>
          </w:p>
          <w:p w14:paraId="6CDEFC03" w14:textId="77777777" w:rsidR="00723A62" w:rsidRPr="00C124A6" w:rsidRDefault="00723A62" w:rsidP="00723A62">
            <w:pPr>
              <w:pStyle w:val="TAH"/>
              <w:rPr>
                <w:sz w:val="16"/>
              </w:rPr>
            </w:pPr>
            <w:r w:rsidRPr="00C124A6">
              <w:t>(MHz)</w:t>
            </w:r>
          </w:p>
        </w:tc>
        <w:tc>
          <w:tcPr>
            <w:tcW w:w="3079" w:type="dxa"/>
          </w:tcPr>
          <w:p w14:paraId="4176EC30" w14:textId="77777777" w:rsidR="00723A62" w:rsidRPr="00C124A6" w:rsidRDefault="00723A62" w:rsidP="00723A62">
            <w:pPr>
              <w:pStyle w:val="TAH"/>
              <w:rPr>
                <w:sz w:val="16"/>
                <w:lang w:eastAsia="zh-CN"/>
              </w:rPr>
            </w:pPr>
            <w:r w:rsidRPr="00C124A6">
              <w:rPr>
                <w:sz w:val="16"/>
                <w:lang w:eastAsia="zh-CN"/>
              </w:rPr>
              <w:t>Spectrum emission limit(dBm)</w:t>
            </w:r>
          </w:p>
        </w:tc>
        <w:tc>
          <w:tcPr>
            <w:tcW w:w="2518" w:type="dxa"/>
          </w:tcPr>
          <w:p w14:paraId="0A4FB2E6" w14:textId="77777777" w:rsidR="00723A62" w:rsidRPr="00C124A6" w:rsidRDefault="00723A62" w:rsidP="00723A62">
            <w:pPr>
              <w:pStyle w:val="TAH"/>
              <w:rPr>
                <w:sz w:val="16"/>
                <w:lang w:eastAsia="zh-CN"/>
              </w:rPr>
            </w:pPr>
            <w:r w:rsidRPr="00C124A6">
              <w:rPr>
                <w:sz w:val="16"/>
                <w:lang w:eastAsia="zh-CN"/>
              </w:rPr>
              <w:t>MBW(MHz)</w:t>
            </w:r>
          </w:p>
        </w:tc>
      </w:tr>
      <w:tr w:rsidR="00723A62" w:rsidRPr="00C124A6" w14:paraId="0C2A7F43" w14:textId="77777777" w:rsidTr="00723A62">
        <w:trPr>
          <w:jc w:val="center"/>
        </w:trPr>
        <w:tc>
          <w:tcPr>
            <w:tcW w:w="2517" w:type="dxa"/>
          </w:tcPr>
          <w:p w14:paraId="3ABFEC5C" w14:textId="77777777" w:rsidR="00723A62" w:rsidRPr="00C124A6" w:rsidRDefault="00723A62" w:rsidP="00723A62">
            <w:pPr>
              <w:pStyle w:val="TAC"/>
            </w:pPr>
            <w:r w:rsidRPr="00C124A6">
              <w:t xml:space="preserve">± 0 - 1 </w:t>
            </w:r>
          </w:p>
        </w:tc>
        <w:tc>
          <w:tcPr>
            <w:tcW w:w="3079" w:type="dxa"/>
          </w:tcPr>
          <w:p w14:paraId="6FDB60D5" w14:textId="77777777" w:rsidR="00723A62" w:rsidRPr="00C124A6" w:rsidRDefault="00723A62" w:rsidP="00723A62">
            <w:pPr>
              <w:pStyle w:val="TAC"/>
              <w:rPr>
                <w:lang w:eastAsia="zh-CN"/>
              </w:rPr>
            </w:pPr>
            <w:r w:rsidRPr="00C124A6">
              <w:rPr>
                <w:lang w:eastAsia="zh-CN"/>
              </w:rPr>
              <w:t>-13</w:t>
            </w:r>
          </w:p>
        </w:tc>
        <w:tc>
          <w:tcPr>
            <w:tcW w:w="2518" w:type="dxa"/>
          </w:tcPr>
          <w:p w14:paraId="4E1EBC4C" w14:textId="77777777" w:rsidR="00723A62" w:rsidRPr="00C124A6" w:rsidRDefault="00723A62" w:rsidP="00723A62">
            <w:pPr>
              <w:pStyle w:val="TAC"/>
              <w:rPr>
                <w:lang w:eastAsia="zh-CN"/>
              </w:rPr>
            </w:pPr>
            <w:r w:rsidRPr="00C124A6">
              <w:rPr>
                <w:lang w:eastAsia="zh-CN"/>
              </w:rPr>
              <w:t>Min(0.01*BW</w:t>
            </w:r>
            <w:r w:rsidRPr="00C124A6">
              <w:rPr>
                <w:vertAlign w:val="subscript"/>
                <w:lang w:eastAsia="zh-CN"/>
              </w:rPr>
              <w:t>channel_CA</w:t>
            </w:r>
            <w:r w:rsidRPr="00C124A6">
              <w:rPr>
                <w:lang w:eastAsia="zh-CN"/>
              </w:rPr>
              <w:t>, 0.4)</w:t>
            </w:r>
          </w:p>
        </w:tc>
      </w:tr>
      <w:tr w:rsidR="00723A62" w:rsidRPr="00C124A6" w14:paraId="56C96067" w14:textId="77777777" w:rsidTr="00723A62">
        <w:trPr>
          <w:jc w:val="center"/>
        </w:trPr>
        <w:tc>
          <w:tcPr>
            <w:tcW w:w="2517" w:type="dxa"/>
          </w:tcPr>
          <w:p w14:paraId="5560E409" w14:textId="77777777" w:rsidR="00723A62" w:rsidRPr="00C124A6" w:rsidRDefault="00723A62" w:rsidP="00723A62">
            <w:pPr>
              <w:pStyle w:val="TAC"/>
            </w:pPr>
            <w:r w:rsidRPr="00C124A6">
              <w:t>± 1 - 5</w:t>
            </w:r>
          </w:p>
        </w:tc>
        <w:tc>
          <w:tcPr>
            <w:tcW w:w="3079" w:type="dxa"/>
          </w:tcPr>
          <w:p w14:paraId="01191E0A" w14:textId="77777777" w:rsidR="00723A62" w:rsidRPr="00C124A6" w:rsidRDefault="00723A62" w:rsidP="00723A62">
            <w:pPr>
              <w:pStyle w:val="TAC"/>
              <w:rPr>
                <w:lang w:eastAsia="zh-CN"/>
              </w:rPr>
            </w:pPr>
            <w:r w:rsidRPr="00C124A6">
              <w:rPr>
                <w:lang w:eastAsia="zh-CN"/>
              </w:rPr>
              <w:t>-10</w:t>
            </w:r>
          </w:p>
        </w:tc>
        <w:tc>
          <w:tcPr>
            <w:tcW w:w="2518" w:type="dxa"/>
          </w:tcPr>
          <w:p w14:paraId="3BA22745" w14:textId="77777777" w:rsidR="00723A62" w:rsidRPr="00C124A6" w:rsidRDefault="00723A62" w:rsidP="00723A62">
            <w:pPr>
              <w:pStyle w:val="TAC"/>
              <w:rPr>
                <w:lang w:eastAsia="zh-CN"/>
              </w:rPr>
            </w:pPr>
            <w:r w:rsidRPr="00C124A6">
              <w:rPr>
                <w:lang w:eastAsia="zh-CN"/>
              </w:rPr>
              <w:t>1MHz</w:t>
            </w:r>
          </w:p>
        </w:tc>
      </w:tr>
      <w:tr w:rsidR="00723A62" w:rsidRPr="00C124A6" w14:paraId="36011845" w14:textId="77777777" w:rsidTr="00723A62">
        <w:trPr>
          <w:jc w:val="center"/>
        </w:trPr>
        <w:tc>
          <w:tcPr>
            <w:tcW w:w="2517" w:type="dxa"/>
          </w:tcPr>
          <w:p w14:paraId="068428A9" w14:textId="77777777" w:rsidR="00723A62" w:rsidRPr="00C124A6" w:rsidRDefault="00723A62" w:rsidP="00723A62">
            <w:pPr>
              <w:pStyle w:val="TAC"/>
            </w:pPr>
            <w:r w:rsidRPr="00C124A6">
              <w:t>± 5 – BW</w:t>
            </w:r>
            <w:r w:rsidRPr="00C124A6">
              <w:rPr>
                <w:vertAlign w:val="subscript"/>
              </w:rPr>
              <w:t>channel_CA</w:t>
            </w:r>
          </w:p>
        </w:tc>
        <w:tc>
          <w:tcPr>
            <w:tcW w:w="3079" w:type="dxa"/>
          </w:tcPr>
          <w:p w14:paraId="17189BB0" w14:textId="77777777" w:rsidR="00723A62" w:rsidRPr="00C124A6" w:rsidRDefault="00723A62" w:rsidP="00723A62">
            <w:pPr>
              <w:pStyle w:val="TAC"/>
              <w:rPr>
                <w:lang w:eastAsia="zh-CN"/>
              </w:rPr>
            </w:pPr>
            <w:r w:rsidRPr="00C124A6">
              <w:rPr>
                <w:lang w:eastAsia="zh-CN"/>
              </w:rPr>
              <w:t>-13</w:t>
            </w:r>
          </w:p>
        </w:tc>
        <w:tc>
          <w:tcPr>
            <w:tcW w:w="2518" w:type="dxa"/>
          </w:tcPr>
          <w:p w14:paraId="26195C92" w14:textId="77777777" w:rsidR="00723A62" w:rsidRPr="00C124A6" w:rsidRDefault="00723A62" w:rsidP="00723A62">
            <w:pPr>
              <w:pStyle w:val="TAC"/>
              <w:rPr>
                <w:lang w:eastAsia="zh-CN"/>
              </w:rPr>
            </w:pPr>
            <w:r w:rsidRPr="00C124A6">
              <w:rPr>
                <w:lang w:eastAsia="zh-CN"/>
              </w:rPr>
              <w:t>1MHz</w:t>
            </w:r>
          </w:p>
        </w:tc>
      </w:tr>
      <w:tr w:rsidR="00723A62" w:rsidRPr="00C124A6" w14:paraId="06058684" w14:textId="77777777" w:rsidTr="00531C71">
        <w:trPr>
          <w:jc w:val="center"/>
        </w:trPr>
        <w:tc>
          <w:tcPr>
            <w:tcW w:w="2517" w:type="dxa"/>
            <w:shd w:val="clear" w:color="auto" w:fill="auto"/>
          </w:tcPr>
          <w:p w14:paraId="630CD0A0" w14:textId="77777777" w:rsidR="00723A62" w:rsidRPr="00531C71" w:rsidRDefault="00723A62" w:rsidP="00723A62">
            <w:pPr>
              <w:pStyle w:val="TAC"/>
            </w:pPr>
            <w:r w:rsidRPr="00531C71">
              <w:t>±BW</w:t>
            </w:r>
            <w:r w:rsidRPr="00531C71">
              <w:rPr>
                <w:vertAlign w:val="subscript"/>
              </w:rPr>
              <w:t>channel_CA</w:t>
            </w:r>
            <w:r w:rsidRPr="00531C71">
              <w:t>- BW</w:t>
            </w:r>
            <w:r w:rsidRPr="00531C71">
              <w:rPr>
                <w:vertAlign w:val="subscript"/>
              </w:rPr>
              <w:t>channel_CA</w:t>
            </w:r>
            <w:r w:rsidRPr="00531C71">
              <w:t>+5</w:t>
            </w:r>
          </w:p>
        </w:tc>
        <w:tc>
          <w:tcPr>
            <w:tcW w:w="3079" w:type="dxa"/>
            <w:shd w:val="clear" w:color="auto" w:fill="auto"/>
          </w:tcPr>
          <w:p w14:paraId="7DAC87DA" w14:textId="77777777" w:rsidR="00723A62" w:rsidRPr="00531C71" w:rsidRDefault="00723A62" w:rsidP="00723A62">
            <w:pPr>
              <w:pStyle w:val="TAC"/>
              <w:rPr>
                <w:lang w:eastAsia="zh-CN"/>
              </w:rPr>
            </w:pPr>
            <w:r w:rsidRPr="00531C71">
              <w:rPr>
                <w:lang w:eastAsia="zh-CN"/>
              </w:rPr>
              <w:t>-25</w:t>
            </w:r>
          </w:p>
        </w:tc>
        <w:tc>
          <w:tcPr>
            <w:tcW w:w="2518" w:type="dxa"/>
          </w:tcPr>
          <w:p w14:paraId="5EE4AE74" w14:textId="77777777" w:rsidR="00723A62" w:rsidRPr="00C124A6" w:rsidRDefault="00723A62" w:rsidP="00723A62">
            <w:pPr>
              <w:pStyle w:val="TAC"/>
              <w:rPr>
                <w:lang w:eastAsia="zh-CN"/>
              </w:rPr>
            </w:pPr>
            <w:r w:rsidRPr="00C124A6">
              <w:rPr>
                <w:lang w:eastAsia="zh-CN"/>
              </w:rPr>
              <w:t>1MHz</w:t>
            </w:r>
          </w:p>
        </w:tc>
      </w:tr>
    </w:tbl>
    <w:p w14:paraId="1D06186C" w14:textId="58A908D5" w:rsidR="00723A62" w:rsidRDefault="00723A62" w:rsidP="00723A62"/>
    <w:p w14:paraId="0B3A5A5B" w14:textId="419274DC" w:rsidR="00723A62" w:rsidRDefault="008A7955" w:rsidP="008A7955">
      <w:pPr>
        <w:rPr>
          <w:rFonts w:eastAsia="맑은 고딕"/>
          <w:lang w:eastAsia="ko-KR"/>
        </w:rPr>
      </w:pPr>
      <w:r>
        <w:rPr>
          <w:rFonts w:eastAsia="맑은 고딕"/>
          <w:lang w:eastAsia="ko-KR"/>
        </w:rPr>
        <w:t>BW</w:t>
      </w:r>
      <w:r w:rsidRPr="00723A62">
        <w:rPr>
          <w:rFonts w:eastAsia="맑은 고딕"/>
          <w:vertAlign w:val="subscript"/>
          <w:lang w:eastAsia="ko-KR"/>
        </w:rPr>
        <w:t>chann_CA</w:t>
      </w:r>
      <w:r>
        <w:rPr>
          <w:rFonts w:eastAsia="맑은 고딕"/>
          <w:vertAlign w:val="subscript"/>
          <w:lang w:eastAsia="ko-KR"/>
        </w:rPr>
        <w:t xml:space="preserve"> </w:t>
      </w:r>
      <w:r>
        <w:rPr>
          <w:rFonts w:eastAsia="맑은 고딕"/>
          <w:vertAlign w:val="subscript"/>
          <w:lang w:eastAsia="ko-KR"/>
        </w:rPr>
        <w:softHyphen/>
      </w:r>
      <w:r>
        <w:rPr>
          <w:rFonts w:eastAsia="맑은 고딕"/>
          <w:lang w:eastAsia="ko-KR"/>
        </w:rPr>
        <w:t>can be 200MHz and 400MHz for 2 NR CA bandwidth class C(2CCs) and E(4CCs) respectively.</w:t>
      </w:r>
    </w:p>
    <w:p w14:paraId="479ECEFB" w14:textId="77777777" w:rsidR="00A67877" w:rsidRDefault="00A67877" w:rsidP="00A67877">
      <w:pPr>
        <w:pStyle w:val="a5"/>
        <w:rPr>
          <w:rFonts w:eastAsia="맑은 고딕"/>
          <w:lang w:eastAsia="ko-KR"/>
        </w:rPr>
      </w:pPr>
    </w:p>
    <w:p w14:paraId="24AA9E2D" w14:textId="50BE8B06" w:rsidR="00A67877" w:rsidRPr="00775C23" w:rsidRDefault="00A67877" w:rsidP="00A67877">
      <w:pPr>
        <w:pStyle w:val="a5"/>
        <w:rPr>
          <w:rFonts w:eastAsia="맑은 고딕"/>
          <w:b/>
          <w:lang w:eastAsia="ko-KR"/>
        </w:rPr>
      </w:pPr>
      <w:r w:rsidRPr="00775C23">
        <w:rPr>
          <w:rFonts w:eastAsia="맑은 고딕"/>
          <w:b/>
          <w:lang w:eastAsia="ko-KR"/>
        </w:rPr>
        <w:t xml:space="preserve">For </w:t>
      </w:r>
      <w:r>
        <w:rPr>
          <w:rFonts w:eastAsia="맑은 고딕"/>
          <w:b/>
          <w:lang w:eastAsia="ko-KR"/>
        </w:rPr>
        <w:t>Around 7GHz</w:t>
      </w:r>
      <w:r w:rsidRPr="00775C23">
        <w:rPr>
          <w:rFonts w:eastAsia="맑은 고딕"/>
          <w:b/>
          <w:lang w:eastAsia="ko-KR"/>
        </w:rPr>
        <w:t>,</w:t>
      </w:r>
    </w:p>
    <w:p w14:paraId="6580DEC7" w14:textId="365B68FC" w:rsidR="00A67877" w:rsidRDefault="00A67877" w:rsidP="00A67877">
      <w:pPr>
        <w:pStyle w:val="a5"/>
        <w:rPr>
          <w:rFonts w:eastAsia="맑은 고딕"/>
          <w:lang w:eastAsia="ko-KR"/>
        </w:rPr>
      </w:pPr>
      <w:r>
        <w:rPr>
          <w:rFonts w:eastAsia="맑은 고딕"/>
          <w:lang w:eastAsia="ko-KR"/>
        </w:rPr>
        <w:t xml:space="preserve">The table 6.5.2.2-1 can be extended to 200MHz </w:t>
      </w:r>
      <w:r w:rsidR="00092917">
        <w:rPr>
          <w:rFonts w:eastAsia="맑은 고딕"/>
          <w:lang w:eastAsia="ko-KR"/>
        </w:rPr>
        <w:t>as TR 38.922 Table A.2-1</w:t>
      </w:r>
      <w:r>
        <w:rPr>
          <w:rFonts w:eastAsia="맑은 고딕"/>
          <w:lang w:eastAsia="ko-KR"/>
        </w:rPr>
        <w:t xml:space="preserve">. </w:t>
      </w:r>
    </w:p>
    <w:p w14:paraId="7728DBDD" w14:textId="77777777" w:rsidR="00A67877" w:rsidRPr="00C86935" w:rsidRDefault="00A67877" w:rsidP="00A67877">
      <w:pPr>
        <w:pStyle w:val="TH"/>
        <w:rPr>
          <w:lang w:eastAsia="zh-CN"/>
        </w:rPr>
      </w:pPr>
      <w:r w:rsidRPr="00C86935">
        <w:rPr>
          <w:rFonts w:eastAsia="SimSun"/>
          <w:lang w:eastAsia="zh-CN"/>
        </w:rPr>
        <w:t xml:space="preserve">Table </w:t>
      </w:r>
      <w:r>
        <w:rPr>
          <w:rFonts w:eastAsia="SimSun"/>
          <w:lang w:eastAsia="zh-CN"/>
        </w:rPr>
        <w:t>A.2</w:t>
      </w:r>
      <w:r w:rsidRPr="00C86935">
        <w:rPr>
          <w:rFonts w:eastAsia="SimSun"/>
          <w:lang w:eastAsia="zh-CN"/>
        </w:rPr>
        <w:t>-1: General NR spectrum emission mask</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693"/>
        <w:gridCol w:w="2410"/>
        <w:gridCol w:w="2126"/>
      </w:tblGrid>
      <w:tr w:rsidR="00A67877" w:rsidRPr="00C124A6" w14:paraId="01C0DCF7" w14:textId="77777777" w:rsidTr="00206BD7">
        <w:trPr>
          <w:jc w:val="center"/>
        </w:trPr>
        <w:tc>
          <w:tcPr>
            <w:tcW w:w="203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C23F20C" w14:textId="77777777" w:rsidR="00A67877" w:rsidRPr="00C124A6" w:rsidRDefault="00A67877" w:rsidP="00206BD7">
            <w:pPr>
              <w:pStyle w:val="TAH"/>
            </w:pPr>
            <w:r w:rsidRPr="00C124A6">
              <w:t>Δf</w:t>
            </w:r>
            <w:r w:rsidRPr="00C124A6">
              <w:rPr>
                <w:vertAlign w:val="subscript"/>
              </w:rPr>
              <w:t>OOB</w:t>
            </w:r>
            <w:r w:rsidRPr="00C124A6">
              <w:t xml:space="preserve"> </w:t>
            </w:r>
            <w:r w:rsidRPr="00C124A6">
              <w:br/>
              <w:t>(MHz)</w:t>
            </w:r>
          </w:p>
        </w:tc>
        <w:tc>
          <w:tcPr>
            <w:tcW w:w="6111" w:type="dxa"/>
            <w:gridSpan w:val="4"/>
            <w:tcBorders>
              <w:top w:val="single" w:sz="4" w:space="0" w:color="auto"/>
              <w:left w:val="single" w:sz="4" w:space="0" w:color="auto"/>
              <w:bottom w:val="single" w:sz="4" w:space="0" w:color="auto"/>
              <w:right w:val="single" w:sz="4" w:space="0" w:color="auto"/>
            </w:tcBorders>
          </w:tcPr>
          <w:p w14:paraId="7A0972C0" w14:textId="77777777" w:rsidR="00A67877" w:rsidRPr="00C124A6" w:rsidRDefault="00A67877" w:rsidP="00206BD7">
            <w:pPr>
              <w:pStyle w:val="TAH"/>
            </w:pPr>
            <w:r w:rsidRPr="00C124A6">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7841906" w14:textId="77777777" w:rsidR="00A67877" w:rsidRPr="00C124A6" w:rsidRDefault="00A67877" w:rsidP="00206BD7">
            <w:pPr>
              <w:pStyle w:val="TAH"/>
            </w:pPr>
            <w:r w:rsidRPr="00C124A6">
              <w:t>Measurement bandwidth</w:t>
            </w:r>
          </w:p>
        </w:tc>
      </w:tr>
      <w:tr w:rsidR="00A67877" w:rsidRPr="00C124A6" w14:paraId="575E1D69" w14:textId="77777777" w:rsidTr="00206BD7">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5EE9A4C7" w14:textId="77777777" w:rsidR="00A67877" w:rsidRPr="00C124A6" w:rsidRDefault="00A67877" w:rsidP="00206BD7">
            <w:pPr>
              <w:pStyle w:val="TAH"/>
            </w:pPr>
          </w:p>
        </w:tc>
        <w:tc>
          <w:tcPr>
            <w:tcW w:w="504" w:type="dxa"/>
            <w:tcBorders>
              <w:top w:val="single" w:sz="4" w:space="0" w:color="auto"/>
              <w:left w:val="single" w:sz="4" w:space="0" w:color="auto"/>
              <w:bottom w:val="single" w:sz="4" w:space="0" w:color="auto"/>
              <w:right w:val="single" w:sz="4" w:space="0" w:color="auto"/>
            </w:tcBorders>
          </w:tcPr>
          <w:p w14:paraId="44635736" w14:textId="77777777" w:rsidR="00A67877" w:rsidRPr="00C124A6" w:rsidRDefault="00A67877" w:rsidP="00206BD7">
            <w:pPr>
              <w:pStyle w:val="TAH"/>
            </w:pPr>
            <w:r w:rsidRPr="00C124A6">
              <w:t>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2159932" w14:textId="77777777" w:rsidR="00A67877" w:rsidRPr="00C124A6" w:rsidRDefault="00A67877" w:rsidP="00206BD7">
            <w:pPr>
              <w:pStyle w:val="TAH"/>
            </w:pPr>
            <w:r w:rsidRPr="00C124A6">
              <w:t>5</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1A2E032" w14:textId="77777777" w:rsidR="00A67877" w:rsidRPr="00C124A6" w:rsidRDefault="00A67877" w:rsidP="00206BD7">
            <w:pPr>
              <w:pStyle w:val="TAH"/>
            </w:pPr>
            <w:r w:rsidRPr="00C124A6">
              <w:t>7, 10, 15, 20, 25, 30, 35, 40, 45</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07F8726" w14:textId="66857037" w:rsidR="00A67877" w:rsidRPr="00A67877" w:rsidRDefault="00A67877" w:rsidP="00206BD7">
            <w:pPr>
              <w:pStyle w:val="TAH"/>
              <w:rPr>
                <w:rFonts w:eastAsiaTheme="minorEastAsia"/>
                <w:lang w:eastAsia="zh-CN"/>
              </w:rPr>
            </w:pPr>
            <w:r w:rsidRPr="00C124A6">
              <w:t xml:space="preserve">50, 60, 70, 80, 90, </w:t>
            </w:r>
            <w:r w:rsidRPr="00A67877">
              <w:t>100</w:t>
            </w:r>
            <w:r w:rsidRPr="00A67877">
              <w:rPr>
                <w:rFonts w:eastAsiaTheme="minorEastAsia"/>
                <w:lang w:eastAsia="zh-CN"/>
              </w:rPr>
              <w:t>,</w:t>
            </w:r>
            <w:r>
              <w:rPr>
                <w:rFonts w:eastAsiaTheme="minorEastAsia"/>
                <w:lang w:eastAsia="zh-CN"/>
              </w:rPr>
              <w:t xml:space="preserve"> </w:t>
            </w:r>
            <w:r w:rsidRPr="00A67877">
              <w:rPr>
                <w:rFonts w:eastAsiaTheme="minorEastAsia"/>
                <w:highlight w:val="yellow"/>
                <w:lang w:eastAsia="zh-CN"/>
              </w:rPr>
              <w:t>200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770A45C" w14:textId="77777777" w:rsidR="00A67877" w:rsidRPr="00C124A6" w:rsidRDefault="00A67877" w:rsidP="00206BD7">
            <w:pPr>
              <w:spacing w:after="0"/>
              <w:jc w:val="center"/>
              <w:rPr>
                <w:rFonts w:ascii="Arial" w:hAnsi="Arial" w:cs="Arial"/>
                <w:sz w:val="18"/>
                <w:szCs w:val="18"/>
              </w:rPr>
            </w:pPr>
          </w:p>
        </w:tc>
      </w:tr>
      <w:tr w:rsidR="00A67877" w:rsidRPr="00C124A6" w14:paraId="4C18586E" w14:textId="77777777" w:rsidTr="00206BD7">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09B23A1" w14:textId="77777777" w:rsidR="00A67877" w:rsidRPr="00C124A6" w:rsidRDefault="00A67877" w:rsidP="00206BD7">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6AB2B333" w14:textId="77777777" w:rsidR="00A67877" w:rsidRPr="00C124A6" w:rsidRDefault="00A67877" w:rsidP="00206BD7">
            <w:pPr>
              <w:pStyle w:val="TAC"/>
            </w:pPr>
            <w:r w:rsidRPr="00C124A6">
              <w:t>-13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49191F4" w14:textId="77777777" w:rsidR="00A67877" w:rsidRPr="00C124A6" w:rsidRDefault="00A67877" w:rsidP="00206BD7">
            <w:pPr>
              <w:pStyle w:val="TAC"/>
            </w:pPr>
            <w:r w:rsidRPr="00C124A6">
              <w:t>-13</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F992318" w14:textId="77777777" w:rsidR="00A67877" w:rsidRPr="00C124A6" w:rsidRDefault="00A67877" w:rsidP="00206BD7">
            <w:pPr>
              <w:pStyle w:val="TAC"/>
            </w:pPr>
            <w:r w:rsidRPr="00C124A6">
              <w:t>-13</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0E4274F" w14:textId="77777777" w:rsidR="00A67877" w:rsidRPr="00C124A6" w:rsidRDefault="00A67877" w:rsidP="00206BD7">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BC4E87F" w14:textId="77777777" w:rsidR="00A67877" w:rsidRPr="00C124A6" w:rsidRDefault="00A67877" w:rsidP="00206BD7">
            <w:pPr>
              <w:spacing w:after="0"/>
              <w:jc w:val="center"/>
              <w:rPr>
                <w:rFonts w:ascii="Arial" w:hAnsi="Arial" w:cs="Arial"/>
                <w:sz w:val="18"/>
                <w:szCs w:val="18"/>
              </w:rPr>
            </w:pPr>
            <w:r w:rsidRPr="00C124A6">
              <w:rPr>
                <w:rFonts w:ascii="Arial" w:hAnsi="Arial" w:cs="Arial"/>
                <w:sz w:val="18"/>
                <w:szCs w:val="18"/>
              </w:rPr>
              <w:t>1 % of channel BW</w:t>
            </w:r>
          </w:p>
        </w:tc>
      </w:tr>
      <w:tr w:rsidR="00A67877" w:rsidRPr="00C124A6" w14:paraId="58EB518A" w14:textId="77777777" w:rsidTr="00206BD7">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D055D62" w14:textId="77777777" w:rsidR="00A67877" w:rsidRPr="00C124A6" w:rsidRDefault="00A67877" w:rsidP="00206BD7">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31DC683F" w14:textId="77777777" w:rsidR="00A67877" w:rsidRPr="00C124A6" w:rsidRDefault="00A67877" w:rsidP="00206BD7">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F980516" w14:textId="77777777" w:rsidR="00A67877" w:rsidRPr="00C124A6" w:rsidRDefault="00A67877" w:rsidP="00206BD7">
            <w:pPr>
              <w:pStyle w:val="TAC"/>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60812C8" w14:textId="77777777" w:rsidR="00A67877" w:rsidRPr="00C124A6" w:rsidRDefault="00A67877" w:rsidP="00206BD7">
            <w:pPr>
              <w:pStyle w:val="TAC"/>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EC54ACF" w14:textId="77777777" w:rsidR="00A67877" w:rsidRPr="00C124A6" w:rsidRDefault="00A67877" w:rsidP="00206BD7">
            <w:pPr>
              <w:pStyle w:val="TAC"/>
            </w:pPr>
            <w:r w:rsidRPr="00C124A6">
              <w:t>-24</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1D3E455" w14:textId="77777777" w:rsidR="00A67877" w:rsidRPr="00C124A6" w:rsidRDefault="00A67877" w:rsidP="00206BD7">
            <w:pPr>
              <w:spacing w:after="0"/>
              <w:jc w:val="center"/>
              <w:rPr>
                <w:rFonts w:ascii="Arial" w:hAnsi="Arial" w:cs="Arial"/>
                <w:sz w:val="18"/>
                <w:szCs w:val="18"/>
              </w:rPr>
            </w:pPr>
            <w:r w:rsidRPr="00C124A6">
              <w:rPr>
                <w:rFonts w:ascii="Arial" w:hAnsi="Arial" w:cs="Arial"/>
                <w:sz w:val="18"/>
                <w:szCs w:val="18"/>
              </w:rPr>
              <w:t>30 kHz</w:t>
            </w:r>
          </w:p>
        </w:tc>
      </w:tr>
      <w:tr w:rsidR="00A67877" w:rsidRPr="00C124A6" w14:paraId="1A9BC057" w14:textId="77777777" w:rsidTr="00206BD7">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6A411F8" w14:textId="77777777" w:rsidR="00A67877" w:rsidRPr="00C124A6" w:rsidRDefault="00A67877" w:rsidP="00206BD7">
            <w:pPr>
              <w:pStyle w:val="TAC"/>
            </w:pPr>
            <w:r w:rsidRPr="00C124A6">
              <w:t>± 1-5</w:t>
            </w:r>
          </w:p>
        </w:tc>
        <w:tc>
          <w:tcPr>
            <w:tcW w:w="504" w:type="dxa"/>
            <w:tcBorders>
              <w:top w:val="single" w:sz="4" w:space="0" w:color="auto"/>
              <w:left w:val="single" w:sz="4" w:space="0" w:color="auto"/>
              <w:bottom w:val="single" w:sz="4" w:space="0" w:color="auto"/>
              <w:right w:val="single" w:sz="4" w:space="0" w:color="auto"/>
            </w:tcBorders>
          </w:tcPr>
          <w:p w14:paraId="6F523414" w14:textId="77777777" w:rsidR="00A67877" w:rsidRPr="00C124A6" w:rsidRDefault="00A67877" w:rsidP="00206BD7">
            <w:pPr>
              <w:pStyle w:val="TAC"/>
            </w:pPr>
            <w:r w:rsidRPr="00C124A6">
              <w:t>-10</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FA4CD11" w14:textId="77777777" w:rsidR="00A67877" w:rsidRPr="00C124A6" w:rsidRDefault="00A67877" w:rsidP="00206BD7">
            <w:pPr>
              <w:pStyle w:val="TAC"/>
            </w:pPr>
            <w:r w:rsidRPr="00C124A6">
              <w:t>-10</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05BCAEF" w14:textId="77777777" w:rsidR="00A67877" w:rsidRPr="00C124A6" w:rsidRDefault="00A67877" w:rsidP="00206BD7">
            <w:pPr>
              <w:pStyle w:val="TAC"/>
            </w:pPr>
            <w:r w:rsidRPr="00C124A6">
              <w:t>-10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C8510C9" w14:textId="77777777" w:rsidR="00A67877" w:rsidRPr="00C124A6" w:rsidRDefault="00A67877" w:rsidP="00206BD7">
            <w:pPr>
              <w:pStyle w:val="TAC"/>
            </w:pPr>
          </w:p>
          <w:p w14:paraId="27E1C052" w14:textId="77777777" w:rsidR="00A67877" w:rsidRPr="00C124A6" w:rsidRDefault="00A67877" w:rsidP="00206BD7">
            <w:pPr>
              <w:pStyle w:val="TAC"/>
            </w:pPr>
            <w:r w:rsidRPr="00C124A6">
              <w:t>1 MHz</w:t>
            </w:r>
          </w:p>
        </w:tc>
      </w:tr>
      <w:tr w:rsidR="00A67877" w:rsidRPr="00C124A6" w14:paraId="09768A39" w14:textId="77777777" w:rsidTr="00206BD7">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42E8612" w14:textId="77777777" w:rsidR="00A67877" w:rsidRPr="00C124A6" w:rsidRDefault="00A67877" w:rsidP="00206BD7">
            <w:pPr>
              <w:pStyle w:val="TAC"/>
            </w:pPr>
            <w:r w:rsidRPr="00C124A6">
              <w:t>± 5-6</w:t>
            </w:r>
          </w:p>
        </w:tc>
        <w:tc>
          <w:tcPr>
            <w:tcW w:w="504" w:type="dxa"/>
            <w:tcBorders>
              <w:top w:val="single" w:sz="4" w:space="0" w:color="auto"/>
              <w:left w:val="single" w:sz="4" w:space="0" w:color="auto"/>
              <w:bottom w:val="single" w:sz="4" w:space="0" w:color="auto"/>
              <w:right w:val="single" w:sz="4" w:space="0" w:color="auto"/>
            </w:tcBorders>
          </w:tcPr>
          <w:p w14:paraId="67DA50C8" w14:textId="77777777" w:rsidR="00A67877" w:rsidRPr="00C124A6" w:rsidRDefault="00A67877" w:rsidP="00206BD7">
            <w:pPr>
              <w:pStyle w:val="TAC"/>
            </w:pPr>
            <w:r w:rsidRPr="00C124A6">
              <w:t>-25</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D59E63E" w14:textId="77777777" w:rsidR="00A67877" w:rsidRPr="00C124A6" w:rsidRDefault="00A67877" w:rsidP="00206BD7">
            <w:pPr>
              <w:pStyle w:val="TAC"/>
            </w:pPr>
            <w:r w:rsidRPr="00C124A6">
              <w:t>-13</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CE2AD58" w14:textId="77777777" w:rsidR="00A67877" w:rsidRPr="00C124A6" w:rsidRDefault="00A67877" w:rsidP="00206BD7">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F20D41F" w14:textId="77777777" w:rsidR="00A67877" w:rsidRPr="00C124A6" w:rsidRDefault="00A67877" w:rsidP="00206BD7">
            <w:pPr>
              <w:spacing w:after="0"/>
              <w:jc w:val="center"/>
              <w:rPr>
                <w:rFonts w:ascii="Arial" w:hAnsi="Arial" w:cs="Arial"/>
                <w:sz w:val="18"/>
                <w:szCs w:val="18"/>
              </w:rPr>
            </w:pPr>
          </w:p>
        </w:tc>
      </w:tr>
      <w:tr w:rsidR="00A67877" w:rsidRPr="00C124A6" w14:paraId="65D980A4" w14:textId="77777777" w:rsidTr="00206BD7">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3A161D5" w14:textId="77777777" w:rsidR="00A67877" w:rsidRPr="00C124A6" w:rsidRDefault="00A67877" w:rsidP="00206BD7">
            <w:pPr>
              <w:pStyle w:val="TAC"/>
            </w:pPr>
            <w:r w:rsidRPr="00C124A6">
              <w:t>± 6-10</w:t>
            </w:r>
          </w:p>
        </w:tc>
        <w:tc>
          <w:tcPr>
            <w:tcW w:w="504" w:type="dxa"/>
            <w:tcBorders>
              <w:top w:val="single" w:sz="4" w:space="0" w:color="auto"/>
              <w:left w:val="single" w:sz="4" w:space="0" w:color="auto"/>
              <w:bottom w:val="single" w:sz="4" w:space="0" w:color="auto"/>
              <w:right w:val="single" w:sz="4" w:space="0" w:color="auto"/>
            </w:tcBorders>
          </w:tcPr>
          <w:p w14:paraId="0132F9E8" w14:textId="77777777" w:rsidR="00A67877" w:rsidRPr="00C124A6" w:rsidRDefault="00A67877" w:rsidP="00206BD7">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BA9DE60" w14:textId="77777777" w:rsidR="00A67877" w:rsidRPr="00C124A6" w:rsidRDefault="00A67877" w:rsidP="00206BD7">
            <w:pPr>
              <w:pStyle w:val="TAC"/>
            </w:pPr>
            <w:r w:rsidRPr="00C124A6">
              <w:t>-25</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EC4B8FB" w14:textId="77777777" w:rsidR="00A67877" w:rsidRPr="00C124A6" w:rsidRDefault="00A67877" w:rsidP="00206BD7">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BF94BB0" w14:textId="77777777" w:rsidR="00A67877" w:rsidRPr="00C124A6" w:rsidRDefault="00A67877" w:rsidP="00206BD7">
            <w:pPr>
              <w:spacing w:after="0"/>
              <w:jc w:val="center"/>
              <w:rPr>
                <w:rFonts w:ascii="Arial" w:hAnsi="Arial" w:cs="Arial"/>
                <w:sz w:val="18"/>
                <w:szCs w:val="18"/>
              </w:rPr>
            </w:pPr>
          </w:p>
        </w:tc>
      </w:tr>
      <w:tr w:rsidR="00A67877" w:rsidRPr="00C124A6" w14:paraId="1F1753E6" w14:textId="77777777" w:rsidTr="00206BD7">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4290E62" w14:textId="77777777" w:rsidR="00A67877" w:rsidRPr="00C124A6" w:rsidRDefault="00A67877" w:rsidP="00206BD7">
            <w:pPr>
              <w:pStyle w:val="TAC"/>
            </w:pPr>
            <w:r w:rsidRPr="00C124A6">
              <w:rPr>
                <w:rFonts w:eastAsiaTheme="minorEastAsia"/>
              </w:rPr>
              <w:t>± 5-BW</w:t>
            </w:r>
            <w:r w:rsidRPr="00C124A6">
              <w:rPr>
                <w:rFonts w:eastAsiaTheme="minorEastAsia"/>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1619BAA4" w14:textId="77777777" w:rsidR="00A67877" w:rsidRPr="00C124A6" w:rsidRDefault="00A67877" w:rsidP="00206BD7">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419F4C6" w14:textId="77777777" w:rsidR="00A67877" w:rsidRPr="00C124A6" w:rsidRDefault="00A67877" w:rsidP="00206BD7">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2D04FE9" w14:textId="77777777" w:rsidR="00A67877" w:rsidRPr="00C124A6" w:rsidRDefault="00A67877" w:rsidP="00206BD7">
            <w:pPr>
              <w:pStyle w:val="TAC"/>
            </w:pPr>
            <w:r w:rsidRPr="00C124A6">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C965A6A" w14:textId="77777777" w:rsidR="00A67877" w:rsidRPr="00C124A6" w:rsidRDefault="00A67877" w:rsidP="00206BD7">
            <w:pPr>
              <w:spacing w:after="0"/>
              <w:jc w:val="center"/>
              <w:rPr>
                <w:rFonts w:ascii="Arial" w:hAnsi="Arial" w:cs="Arial"/>
                <w:sz w:val="18"/>
                <w:szCs w:val="18"/>
              </w:rPr>
            </w:pPr>
          </w:p>
        </w:tc>
      </w:tr>
      <w:tr w:rsidR="00A67877" w:rsidRPr="00C124A6" w14:paraId="4765286A" w14:textId="77777777" w:rsidTr="00206BD7">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CFA6BA8" w14:textId="77777777" w:rsidR="00A67877" w:rsidRPr="00531C71" w:rsidRDefault="00A67877" w:rsidP="00206BD7">
            <w:pPr>
              <w:pStyle w:val="TAC"/>
            </w:pPr>
            <w:r w:rsidRPr="00531C71">
              <w:rPr>
                <w:rFonts w:eastAsiaTheme="minorEastAsia"/>
              </w:rPr>
              <w:t>± BW</w:t>
            </w:r>
            <w:r w:rsidRPr="00531C71">
              <w:rPr>
                <w:rFonts w:eastAsiaTheme="minorEastAsia"/>
                <w:vertAlign w:val="subscript"/>
              </w:rPr>
              <w:t>Channel</w:t>
            </w:r>
            <w:r w:rsidRPr="00531C71">
              <w:rPr>
                <w:rFonts w:eastAsiaTheme="minorEastAsia"/>
              </w:rPr>
              <w:t>-(BW</w:t>
            </w:r>
            <w:r w:rsidRPr="00531C71">
              <w:rPr>
                <w:rFonts w:eastAsiaTheme="minorEastAsia"/>
                <w:vertAlign w:val="subscript"/>
              </w:rPr>
              <w:t>Channel</w:t>
            </w:r>
            <w:r w:rsidRPr="00531C71">
              <w:rPr>
                <w:rFonts w:eastAsiaTheme="minorEastAsia"/>
              </w:rPr>
              <w:t>+5)</w:t>
            </w:r>
          </w:p>
        </w:tc>
        <w:tc>
          <w:tcPr>
            <w:tcW w:w="504" w:type="dxa"/>
            <w:tcBorders>
              <w:top w:val="single" w:sz="4" w:space="0" w:color="auto"/>
              <w:left w:val="single" w:sz="4" w:space="0" w:color="auto"/>
              <w:bottom w:val="single" w:sz="4" w:space="0" w:color="auto"/>
              <w:right w:val="single" w:sz="4" w:space="0" w:color="auto"/>
            </w:tcBorders>
          </w:tcPr>
          <w:p w14:paraId="0E00E25A" w14:textId="77777777" w:rsidR="00A67877" w:rsidRPr="00531C71" w:rsidRDefault="00A67877" w:rsidP="00206BD7">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2F853C3" w14:textId="77777777" w:rsidR="00A67877" w:rsidRPr="00531C71" w:rsidRDefault="00A67877" w:rsidP="00206BD7">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BB23B1B" w14:textId="77777777" w:rsidR="00A67877" w:rsidRPr="00C124A6" w:rsidRDefault="00A67877" w:rsidP="00206BD7">
            <w:pPr>
              <w:pStyle w:val="TAC"/>
            </w:pPr>
            <w:r w:rsidRPr="00C124A6">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F92376E" w14:textId="77777777" w:rsidR="00A67877" w:rsidRPr="00C124A6" w:rsidRDefault="00A67877" w:rsidP="00206BD7">
            <w:pPr>
              <w:spacing w:after="0"/>
              <w:jc w:val="center"/>
              <w:rPr>
                <w:rFonts w:ascii="Arial" w:hAnsi="Arial" w:cs="Arial"/>
                <w:sz w:val="18"/>
                <w:szCs w:val="18"/>
              </w:rPr>
            </w:pPr>
          </w:p>
        </w:tc>
      </w:tr>
    </w:tbl>
    <w:p w14:paraId="2A99ED25" w14:textId="3AD95034" w:rsidR="00A67877" w:rsidRDefault="00A67877" w:rsidP="00A67877"/>
    <w:p w14:paraId="2092C215" w14:textId="6AF1B2B4" w:rsidR="00092917" w:rsidRPr="00775C23" w:rsidRDefault="00092917" w:rsidP="00092917">
      <w:pPr>
        <w:pStyle w:val="a5"/>
        <w:rPr>
          <w:rFonts w:eastAsia="맑은 고딕"/>
          <w:b/>
          <w:lang w:eastAsia="ko-KR"/>
        </w:rPr>
      </w:pPr>
      <w:r w:rsidRPr="00775C23">
        <w:rPr>
          <w:rFonts w:eastAsia="맑은 고딕"/>
          <w:b/>
          <w:lang w:eastAsia="ko-KR"/>
        </w:rPr>
        <w:t xml:space="preserve">For </w:t>
      </w:r>
      <w:r>
        <w:rPr>
          <w:rFonts w:eastAsia="맑은 고딕"/>
          <w:b/>
          <w:lang w:eastAsia="ko-KR"/>
        </w:rPr>
        <w:t>Around 15GHz</w:t>
      </w:r>
      <w:r w:rsidRPr="00775C23">
        <w:rPr>
          <w:rFonts w:eastAsia="맑은 고딕"/>
          <w:b/>
          <w:lang w:eastAsia="ko-KR"/>
        </w:rPr>
        <w:t>,</w:t>
      </w:r>
    </w:p>
    <w:p w14:paraId="3DE6B362" w14:textId="1E9766B8" w:rsidR="00A67877" w:rsidRPr="008F25CE" w:rsidRDefault="008F25CE" w:rsidP="008F25CE">
      <w:pPr>
        <w:rPr>
          <w:rFonts w:eastAsia="맑은 고딕"/>
          <w:lang w:eastAsia="ko-KR"/>
        </w:rPr>
      </w:pPr>
      <w:r>
        <w:rPr>
          <w:rFonts w:eastAsia="맑은 고딕"/>
          <w:lang w:eastAsia="ko-KR"/>
        </w:rPr>
        <w:t>Based on TR 38.922, it is recommended that t</w:t>
      </w:r>
      <w:r w:rsidRPr="008F25CE">
        <w:rPr>
          <w:rFonts w:eastAsia="맑은 고딕" w:hint="eastAsia"/>
          <w:lang w:eastAsia="ko-KR"/>
        </w:rPr>
        <w:t>he SEM requirements</w:t>
      </w:r>
      <w:r w:rsidRPr="008F25CE">
        <w:t xml:space="preserve"> in this frequency range may be relaxed than FR1 intra-band CA with 200MHz</w:t>
      </w:r>
      <w:r>
        <w:t xml:space="preserve"> and 400MHz</w:t>
      </w:r>
      <w:r w:rsidRPr="008F25CE">
        <w:t xml:space="preserve"> aggregated bandwidth</w:t>
      </w:r>
      <w:r>
        <w:t>.</w:t>
      </w:r>
    </w:p>
    <w:p w14:paraId="669BAADF" w14:textId="77777777" w:rsidR="00F00E29" w:rsidRDefault="00F00E29" w:rsidP="00FB76D7">
      <w:pPr>
        <w:rPr>
          <w:rFonts w:eastAsia="맑은 고딕"/>
          <w:lang w:eastAsia="ko-KR"/>
        </w:rPr>
      </w:pPr>
    </w:p>
    <w:p w14:paraId="645609A7" w14:textId="357135A9" w:rsidR="008F25CE" w:rsidRPr="008F25CE" w:rsidRDefault="00D56773" w:rsidP="00FB76D7">
      <w:pPr>
        <w:rPr>
          <w:rFonts w:eastAsia="맑은 고딕"/>
          <w:lang w:eastAsia="ko-KR"/>
        </w:rPr>
      </w:pPr>
      <w:r>
        <w:rPr>
          <w:rFonts w:eastAsia="맑은 고딕"/>
          <w:lang w:eastAsia="ko-KR"/>
        </w:rPr>
        <w:t>Figure 2.</w:t>
      </w:r>
      <w:r w:rsidR="001C21DD">
        <w:rPr>
          <w:rFonts w:eastAsia="맑은 고딕"/>
          <w:lang w:eastAsia="ko-KR"/>
        </w:rPr>
        <w:t>1</w:t>
      </w:r>
      <w:r>
        <w:rPr>
          <w:rFonts w:eastAsia="맑은 고딕"/>
          <w:lang w:eastAsia="ko-KR"/>
        </w:rPr>
        <w:t xml:space="preserve"> shows </w:t>
      </w:r>
      <w:r w:rsidR="008F25CE">
        <w:rPr>
          <w:rFonts w:eastAsia="맑은 고딕"/>
          <w:lang w:eastAsia="ko-KR"/>
        </w:rPr>
        <w:t xml:space="preserve">the </w:t>
      </w:r>
      <w:r>
        <w:rPr>
          <w:rFonts w:eastAsia="맑은 고딕"/>
          <w:lang w:eastAsia="ko-KR"/>
        </w:rPr>
        <w:t xml:space="preserve">converted </w:t>
      </w:r>
      <w:r w:rsidR="008F25CE">
        <w:rPr>
          <w:rFonts w:eastAsia="맑은 고딕" w:hint="eastAsia"/>
          <w:lang w:eastAsia="ko-KR"/>
        </w:rPr>
        <w:t xml:space="preserve">spectrum emission limit for </w:t>
      </w:r>
      <w:r w:rsidR="008F25CE" w:rsidRPr="00C124A6">
        <w:t>Δf</w:t>
      </w:r>
      <w:r w:rsidR="008F25CE" w:rsidRPr="00C124A6">
        <w:rPr>
          <w:vertAlign w:val="subscript"/>
        </w:rPr>
        <w:t>OOB</w:t>
      </w:r>
      <w:r w:rsidR="008F25CE">
        <w:rPr>
          <w:vertAlign w:val="subscript"/>
        </w:rPr>
        <w:t xml:space="preserve"> </w:t>
      </w:r>
      <w:r w:rsidR="008F25CE">
        <w:t xml:space="preserve"> = (</w:t>
      </w:r>
      <w:r w:rsidR="008F25CE">
        <w:rPr>
          <w:rFonts w:ascii="굴림" w:eastAsia="굴림" w:hAnsi="굴림" w:hint="eastAsia"/>
        </w:rPr>
        <w:t>±</w:t>
      </w:r>
      <w:r w:rsidR="008F25CE">
        <w:t xml:space="preserve">0 ~1) to MBW of </w:t>
      </w:r>
      <w:r w:rsidR="00303CBE">
        <w:t>400k</w:t>
      </w:r>
      <w:r w:rsidR="008F25CE">
        <w:t>Hz to compare the</w:t>
      </w:r>
      <w:r>
        <w:t xml:space="preserve"> following </w:t>
      </w:r>
      <w:r w:rsidR="008F25CE">
        <w:t>limits,</w:t>
      </w:r>
    </w:p>
    <w:p w14:paraId="772324D5" w14:textId="680AF8FC" w:rsidR="003E299D" w:rsidRDefault="00B6657E" w:rsidP="00D56773">
      <w:pPr>
        <w:pStyle w:val="af8"/>
        <w:numPr>
          <w:ilvl w:val="0"/>
          <w:numId w:val="41"/>
        </w:numPr>
        <w:ind w:firstLineChars="0"/>
      </w:pPr>
      <w:r>
        <w:t xml:space="preserve">Spectrum emission limit for </w:t>
      </w:r>
      <w:r w:rsidRPr="00C124A6">
        <w:t>Δf</w:t>
      </w:r>
      <w:r w:rsidRPr="00C124A6">
        <w:rPr>
          <w:vertAlign w:val="subscript"/>
        </w:rPr>
        <w:t>OOB</w:t>
      </w:r>
      <w:r>
        <w:rPr>
          <w:vertAlign w:val="subscript"/>
        </w:rPr>
        <w:t xml:space="preserve"> </w:t>
      </w:r>
      <w:r>
        <w:t xml:space="preserve"> = (</w:t>
      </w:r>
      <w:r>
        <w:rPr>
          <w:rFonts w:ascii="굴림" w:eastAsia="굴림" w:hAnsi="굴림" w:hint="eastAsia"/>
        </w:rPr>
        <w:t>±</w:t>
      </w:r>
      <w:r>
        <w:t>0 ~1)</w:t>
      </w:r>
    </w:p>
    <w:p w14:paraId="3CAE3220" w14:textId="613C7E02" w:rsidR="00723A62" w:rsidRDefault="00B6657E" w:rsidP="00D56773">
      <w:pPr>
        <w:pStyle w:val="af8"/>
        <w:numPr>
          <w:ilvl w:val="1"/>
          <w:numId w:val="41"/>
        </w:numPr>
        <w:ind w:firstLineChars="0"/>
      </w:pPr>
      <w:r>
        <w:t xml:space="preserve"> </w:t>
      </w:r>
      <w:r w:rsidR="003E299D">
        <w:t xml:space="preserve">-13dBm/(1% of CBW) </w:t>
      </w:r>
      <w:r>
        <w:t xml:space="preserve">for channel bandwidth of </w:t>
      </w:r>
      <w:r w:rsidR="003E299D">
        <w:t xml:space="preserve"> 3MHz ~ 45MHz</w:t>
      </w:r>
    </w:p>
    <w:p w14:paraId="20B434B5" w14:textId="526D3AAC" w:rsidR="003E299D" w:rsidRDefault="003E299D" w:rsidP="00D56773">
      <w:pPr>
        <w:pStyle w:val="af8"/>
        <w:numPr>
          <w:ilvl w:val="1"/>
          <w:numId w:val="41"/>
        </w:numPr>
        <w:ind w:firstLineChars="0"/>
      </w:pPr>
      <w:r>
        <w:t>-</w:t>
      </w:r>
      <w:r w:rsidR="000B5AD1">
        <w:t>24</w:t>
      </w:r>
      <w:r>
        <w:t>dBm</w:t>
      </w:r>
      <w:r w:rsidR="000B5AD1">
        <w:t>/30kHz</w:t>
      </w:r>
      <w:r>
        <w:t xml:space="preserve"> for channel bandwidth of </w:t>
      </w:r>
      <w:r w:rsidR="000B5AD1">
        <w:t>50</w:t>
      </w:r>
      <w:r>
        <w:t xml:space="preserve">MHz ~ </w:t>
      </w:r>
      <w:r w:rsidR="000B5AD1">
        <w:t>100</w:t>
      </w:r>
      <w:r>
        <w:t>MHz</w:t>
      </w:r>
    </w:p>
    <w:p w14:paraId="491CE673" w14:textId="0AC6F0B7" w:rsidR="000B5AD1" w:rsidRDefault="000B5AD1" w:rsidP="00D56773">
      <w:pPr>
        <w:pStyle w:val="af8"/>
        <w:numPr>
          <w:ilvl w:val="1"/>
          <w:numId w:val="41"/>
        </w:numPr>
        <w:ind w:firstLineChars="0"/>
      </w:pPr>
      <w:r>
        <w:t>-13dBm/400kHz for CA channel bandwidth of 200MHz and 400MHz</w:t>
      </w:r>
    </w:p>
    <w:p w14:paraId="22AE3F72" w14:textId="0734067A" w:rsidR="00D56773" w:rsidRDefault="00531C71" w:rsidP="00D56773">
      <w:pPr>
        <w:pStyle w:val="TH"/>
        <w:rPr>
          <w:rFonts w:eastAsia="SimSun"/>
          <w:noProof/>
          <w:lang w:val="en-US" w:eastAsia="ko-KR"/>
        </w:rPr>
      </w:pPr>
      <w:r w:rsidRPr="00531C71">
        <w:rPr>
          <w:rFonts w:eastAsia="SimSun"/>
          <w:noProof/>
          <w:lang w:val="en-US" w:eastAsia="ko-KR"/>
        </w:rPr>
        <w:drawing>
          <wp:inline distT="0" distB="0" distL="0" distR="0" wp14:anchorId="702D09F6" wp14:editId="2EE1F644">
            <wp:extent cx="4138401" cy="2610176"/>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8746" cy="2616701"/>
                    </a:xfrm>
                    <a:prstGeom prst="rect">
                      <a:avLst/>
                    </a:prstGeom>
                    <a:noFill/>
                    <a:ln>
                      <a:noFill/>
                    </a:ln>
                  </pic:spPr>
                </pic:pic>
              </a:graphicData>
            </a:graphic>
          </wp:inline>
        </w:drawing>
      </w:r>
    </w:p>
    <w:p w14:paraId="6817012E" w14:textId="00A5D942" w:rsidR="00D56773" w:rsidRPr="00C86935" w:rsidRDefault="00D56773" w:rsidP="00D56773">
      <w:pPr>
        <w:pStyle w:val="TH"/>
        <w:rPr>
          <w:lang w:eastAsia="zh-CN"/>
        </w:rPr>
      </w:pPr>
      <w:r>
        <w:rPr>
          <w:rFonts w:eastAsia="SimSun"/>
          <w:lang w:eastAsia="zh-CN"/>
        </w:rPr>
        <w:t>Figure 2-</w:t>
      </w:r>
      <w:r w:rsidR="001C21DD">
        <w:rPr>
          <w:rFonts w:eastAsia="SimSun"/>
          <w:lang w:eastAsia="zh-CN"/>
        </w:rPr>
        <w:t>1</w:t>
      </w:r>
      <w:r w:rsidRPr="00C86935">
        <w:rPr>
          <w:rFonts w:eastAsia="SimSun"/>
          <w:lang w:eastAsia="zh-CN"/>
        </w:rPr>
        <w:t xml:space="preserve"> </w:t>
      </w:r>
      <w:r>
        <w:rPr>
          <w:rFonts w:eastAsia="SimSun"/>
          <w:lang w:eastAsia="zh-CN"/>
        </w:rPr>
        <w:t xml:space="preserve">Spectrum emission limits  </w:t>
      </w:r>
      <w:r>
        <w:rPr>
          <w:rFonts w:eastAsia="맑은 고딕" w:hint="eastAsia"/>
          <w:lang w:eastAsia="ko-KR"/>
        </w:rPr>
        <w:t xml:space="preserve">for </w:t>
      </w:r>
      <w:r w:rsidRPr="00C124A6">
        <w:t>Δf</w:t>
      </w:r>
      <w:r w:rsidRPr="00C124A6">
        <w:rPr>
          <w:vertAlign w:val="subscript"/>
        </w:rPr>
        <w:t>OOB</w:t>
      </w:r>
      <w:r>
        <w:rPr>
          <w:vertAlign w:val="subscript"/>
        </w:rPr>
        <w:t xml:space="preserve"> </w:t>
      </w:r>
      <w:r>
        <w:t xml:space="preserve"> = (</w:t>
      </w:r>
      <w:r>
        <w:rPr>
          <w:rFonts w:ascii="굴림" w:eastAsia="굴림" w:hAnsi="굴림" w:hint="eastAsia"/>
        </w:rPr>
        <w:t>±</w:t>
      </w:r>
      <w:r>
        <w:t xml:space="preserve">0 ~1) </w:t>
      </w:r>
      <w:r>
        <w:rPr>
          <w:rFonts w:eastAsiaTheme="minorEastAsia"/>
          <w:lang w:eastAsia="zh-CN"/>
        </w:rPr>
        <w:t>(MBW=</w:t>
      </w:r>
      <w:r w:rsidR="00303CBE">
        <w:rPr>
          <w:rFonts w:eastAsiaTheme="minorEastAsia"/>
          <w:lang w:eastAsia="zh-CN"/>
        </w:rPr>
        <w:t>400k</w:t>
      </w:r>
      <w:r>
        <w:rPr>
          <w:rFonts w:eastAsiaTheme="minorEastAsia"/>
          <w:lang w:eastAsia="zh-CN"/>
        </w:rPr>
        <w:t>Hz)</w:t>
      </w:r>
    </w:p>
    <w:p w14:paraId="4A48CCE9" w14:textId="77777777" w:rsidR="00BA1E56" w:rsidRDefault="00BA1E56" w:rsidP="00BA1E56">
      <w:r>
        <w:rPr>
          <w:rFonts w:eastAsia="맑은 고딕"/>
          <w:lang w:eastAsia="ko-KR"/>
        </w:rPr>
        <w:t xml:space="preserve">The </w:t>
      </w:r>
      <w:r>
        <w:t xml:space="preserve">Spectrum emission limit for intra-band contiguous CA is a little bit tight than that of single carrier. </w:t>
      </w:r>
    </w:p>
    <w:p w14:paraId="3D68B3BA" w14:textId="66B9A467" w:rsidR="00BA1E56" w:rsidRDefault="001C1DA8" w:rsidP="00BA1E56">
      <w:r>
        <w:t>For the feasibility of meeting the OOB for CBW of 200MHz, and 400MHz, the SEM for NR intra-band contiguous CA and TR 38.922 can be considered as starting point.</w:t>
      </w:r>
      <w:r w:rsidR="00BA1E56">
        <w:t xml:space="preserve"> </w:t>
      </w:r>
    </w:p>
    <w:p w14:paraId="78E05D6E" w14:textId="6CEE8800" w:rsidR="00D10B56" w:rsidRDefault="00D10B56" w:rsidP="00D10B56">
      <w:pPr>
        <w:rPr>
          <w:rFonts w:eastAsia="맑은 고딕"/>
          <w:b/>
          <w:lang w:eastAsia="zh-CN"/>
        </w:rPr>
      </w:pPr>
      <w:r w:rsidRPr="00385113">
        <w:rPr>
          <w:rFonts w:eastAsia="맑은 고딕"/>
          <w:b/>
          <w:lang w:eastAsia="zh-CN"/>
        </w:rPr>
        <w:t xml:space="preserve">Proposal </w:t>
      </w:r>
      <w:r w:rsidR="001C21DD">
        <w:rPr>
          <w:rFonts w:eastAsia="맑은 고딕"/>
          <w:b/>
          <w:lang w:eastAsia="zh-CN"/>
        </w:rPr>
        <w:t>4</w:t>
      </w:r>
      <w:r w:rsidRPr="00385113">
        <w:rPr>
          <w:rFonts w:eastAsia="맑은 고딕"/>
          <w:b/>
          <w:lang w:eastAsia="zh-CN"/>
        </w:rPr>
        <w:t xml:space="preserve">: </w:t>
      </w:r>
      <w:r>
        <w:rPr>
          <w:rFonts w:eastAsia="맑은 고딕"/>
          <w:b/>
          <w:lang w:eastAsia="zh-CN"/>
        </w:rPr>
        <w:t xml:space="preserve">Consider </w:t>
      </w:r>
      <w:r w:rsidR="001C1DA8">
        <w:rPr>
          <w:rFonts w:eastAsia="맑은 고딕"/>
          <w:b/>
          <w:lang w:eastAsia="zh-CN"/>
        </w:rPr>
        <w:t xml:space="preserve">OOB for NR intra-band contiguous CA and OOB in TR 38.922 as starting point for CBW of </w:t>
      </w:r>
      <w:r>
        <w:rPr>
          <w:rFonts w:eastAsia="맑은 고딕"/>
          <w:b/>
          <w:lang w:eastAsia="zh-CN"/>
        </w:rPr>
        <w:t xml:space="preserve">200MHz and 400MHz. </w:t>
      </w:r>
    </w:p>
    <w:p w14:paraId="690A7092" w14:textId="77777777" w:rsidR="00875C5E" w:rsidRDefault="00875C5E" w:rsidP="003E299D">
      <w:pPr>
        <w:rPr>
          <w:rFonts w:eastAsiaTheme="minorEastAsia"/>
          <w:lang w:eastAsia="zh-CN"/>
        </w:rPr>
      </w:pPr>
    </w:p>
    <w:p w14:paraId="63A811CA" w14:textId="58C81C8F" w:rsidR="00875C5E" w:rsidRDefault="00875C5E" w:rsidP="001C21DD">
      <w:pPr>
        <w:pStyle w:val="2"/>
        <w:rPr>
          <w:rFonts w:eastAsiaTheme="minorEastAsia"/>
          <w:lang w:val="en-GB"/>
        </w:rPr>
      </w:pPr>
      <w:r>
        <w:rPr>
          <w:rFonts w:eastAsiaTheme="minorEastAsia"/>
          <w:lang w:val="en-GB"/>
        </w:rPr>
        <w:t>Minimum CBW</w:t>
      </w:r>
    </w:p>
    <w:p w14:paraId="41BF4FAB" w14:textId="77777777" w:rsidR="00875C5E" w:rsidRPr="004A5880" w:rsidRDefault="00875C5E" w:rsidP="00875C5E">
      <w:pPr>
        <w:rPr>
          <w:rFonts w:eastAsia="맑은 고딕"/>
          <w:b/>
          <w:lang w:eastAsia="ko-KR"/>
        </w:rPr>
      </w:pPr>
      <w:r w:rsidRPr="004A5880">
        <w:rPr>
          <w:rFonts w:eastAsia="맑은 고딕"/>
          <w:b/>
          <w:lang w:eastAsia="ko-KR"/>
        </w:rPr>
        <w:t xml:space="preserve">RAN4 </w:t>
      </w:r>
      <w:r w:rsidRPr="004A5880">
        <w:rPr>
          <w:rFonts w:eastAsia="맑은 고딕" w:hint="eastAsia"/>
          <w:b/>
          <w:lang w:eastAsia="ko-KR"/>
        </w:rPr>
        <w:t>Agreement</w:t>
      </w:r>
    </w:p>
    <w:tbl>
      <w:tblPr>
        <w:tblStyle w:val="af7"/>
        <w:tblW w:w="0" w:type="auto"/>
        <w:tblLook w:val="04A0" w:firstRow="1" w:lastRow="0" w:firstColumn="1" w:lastColumn="0" w:noHBand="0" w:noVBand="1"/>
      </w:tblPr>
      <w:tblGrid>
        <w:gridCol w:w="10456"/>
      </w:tblGrid>
      <w:tr w:rsidR="00875C5E" w14:paraId="060638D4" w14:textId="77777777" w:rsidTr="00206BD7">
        <w:tc>
          <w:tcPr>
            <w:tcW w:w="10456" w:type="dxa"/>
          </w:tcPr>
          <w:p w14:paraId="6360326E" w14:textId="77777777" w:rsidR="00875C5E" w:rsidRPr="004A5880" w:rsidRDefault="00875C5E" w:rsidP="00206BD7">
            <w:pPr>
              <w:spacing w:after="120"/>
              <w:jc w:val="both"/>
              <w:rPr>
                <w:rFonts w:eastAsia="맑은 고딕"/>
                <w:color w:val="000000" w:themeColor="text1"/>
                <w:lang w:eastAsia="ko-KR"/>
              </w:rPr>
            </w:pPr>
            <w:r w:rsidRPr="00030F19">
              <w:rPr>
                <w:rFonts w:eastAsia="맑은 고딕" w:hint="eastAsia"/>
                <w:color w:val="000000" w:themeColor="text1"/>
                <w:lang w:eastAsia="ko-KR"/>
              </w:rPr>
              <w:t>R</w:t>
            </w:r>
            <w:r w:rsidRPr="00030F19">
              <w:rPr>
                <w:rFonts w:eastAsia="맑은 고딕"/>
                <w:color w:val="000000" w:themeColor="text1"/>
                <w:lang w:eastAsia="ko-KR"/>
              </w:rPr>
              <w:t>AN4#116bis</w:t>
            </w:r>
          </w:p>
          <w:p w14:paraId="73004A53" w14:textId="77777777" w:rsidR="00932FBB" w:rsidRPr="00932FBB" w:rsidRDefault="00932FBB" w:rsidP="00932FBB">
            <w:pPr>
              <w:pStyle w:val="af8"/>
              <w:numPr>
                <w:ilvl w:val="1"/>
                <w:numId w:val="24"/>
              </w:numPr>
              <w:spacing w:after="120"/>
              <w:ind w:leftChars="24" w:left="408" w:firstLineChars="0"/>
              <w:jc w:val="both"/>
              <w:rPr>
                <w:rFonts w:eastAsia="SimSun"/>
                <w:color w:val="000000" w:themeColor="text1"/>
                <w:lang w:eastAsia="zh-CN"/>
              </w:rPr>
            </w:pPr>
            <w:r w:rsidRPr="00932FBB">
              <w:rPr>
                <w:rFonts w:eastAsia="SimSun"/>
                <w:color w:val="000000" w:themeColor="text1"/>
                <w:lang w:eastAsia="zh-CN"/>
              </w:rPr>
              <w:t>Compare options of defining min CBW, considering pros and cons</w:t>
            </w:r>
          </w:p>
          <w:p w14:paraId="6D304577" w14:textId="77777777" w:rsidR="00932FBB" w:rsidRPr="00932FBB" w:rsidRDefault="00932FBB" w:rsidP="00932FBB">
            <w:pPr>
              <w:pStyle w:val="af8"/>
              <w:numPr>
                <w:ilvl w:val="1"/>
                <w:numId w:val="24"/>
              </w:numPr>
              <w:spacing w:after="120"/>
              <w:ind w:leftChars="24" w:left="408" w:firstLineChars="0"/>
              <w:jc w:val="both"/>
              <w:rPr>
                <w:rFonts w:eastAsia="SimSun"/>
                <w:color w:val="000000" w:themeColor="text1"/>
                <w:lang w:eastAsia="zh-CN"/>
              </w:rPr>
            </w:pPr>
            <w:r w:rsidRPr="00932FBB">
              <w:rPr>
                <w:rFonts w:eastAsia="SimSun"/>
                <w:color w:val="000000" w:themeColor="text1"/>
                <w:lang w:eastAsia="zh-CN"/>
              </w:rPr>
              <w:t>Study the following aspects from RAN4 perspective, meanwhile tracking RAN1/RAN progress</w:t>
            </w:r>
          </w:p>
          <w:p w14:paraId="6FE5D50C" w14:textId="77777777" w:rsidR="00932FBB" w:rsidRPr="00932FBB" w:rsidRDefault="00932FBB" w:rsidP="00932FBB">
            <w:pPr>
              <w:pStyle w:val="af8"/>
              <w:numPr>
                <w:ilvl w:val="2"/>
                <w:numId w:val="24"/>
              </w:numPr>
              <w:spacing w:after="120"/>
              <w:ind w:leftChars="384" w:left="1128" w:firstLineChars="0"/>
              <w:jc w:val="both"/>
              <w:rPr>
                <w:rFonts w:eastAsia="SimSun"/>
                <w:color w:val="000000" w:themeColor="text1"/>
                <w:lang w:eastAsia="zh-CN"/>
              </w:rPr>
            </w:pPr>
            <w:r w:rsidRPr="00932FBB">
              <w:rPr>
                <w:rFonts w:eastAsia="SimSun"/>
                <w:color w:val="000000" w:themeColor="text1"/>
                <w:lang w:eastAsia="zh-CN"/>
              </w:rPr>
              <w:t>Whether 5MHz could be considered as a general baseline while 3MHz is allowed for particular bands</w:t>
            </w:r>
          </w:p>
          <w:p w14:paraId="5F2B2013" w14:textId="77777777" w:rsidR="00932FBB" w:rsidRPr="00932FBB" w:rsidRDefault="00932FBB" w:rsidP="00932FBB">
            <w:pPr>
              <w:pStyle w:val="af8"/>
              <w:numPr>
                <w:ilvl w:val="2"/>
                <w:numId w:val="24"/>
              </w:numPr>
              <w:spacing w:after="120"/>
              <w:ind w:leftChars="384" w:left="1128" w:firstLineChars="0"/>
              <w:jc w:val="both"/>
              <w:rPr>
                <w:rFonts w:eastAsia="SimSun"/>
                <w:color w:val="000000" w:themeColor="text1"/>
                <w:lang w:eastAsia="zh-CN"/>
              </w:rPr>
            </w:pPr>
            <w:r w:rsidRPr="00932FBB">
              <w:rPr>
                <w:rFonts w:eastAsia="SimSun"/>
                <w:color w:val="000000" w:themeColor="text1"/>
                <w:lang w:eastAsia="zh-CN"/>
              </w:rPr>
              <w:t>SCS-dependent framework</w:t>
            </w:r>
          </w:p>
          <w:p w14:paraId="147A5657" w14:textId="77777777" w:rsidR="00932FBB" w:rsidRPr="00932FBB" w:rsidRDefault="00932FBB" w:rsidP="00932FBB">
            <w:pPr>
              <w:pStyle w:val="af8"/>
              <w:numPr>
                <w:ilvl w:val="2"/>
                <w:numId w:val="24"/>
              </w:numPr>
              <w:spacing w:after="120"/>
              <w:ind w:leftChars="384" w:left="1128" w:firstLineChars="0"/>
              <w:jc w:val="both"/>
              <w:rPr>
                <w:rFonts w:eastAsia="SimSun"/>
                <w:color w:val="000000" w:themeColor="text1"/>
                <w:lang w:eastAsia="zh-CN"/>
              </w:rPr>
            </w:pPr>
            <w:r w:rsidRPr="00932FBB">
              <w:rPr>
                <w:rFonts w:eastAsia="SimSun"/>
                <w:color w:val="000000" w:themeColor="text1"/>
                <w:lang w:eastAsia="zh-CN"/>
              </w:rPr>
              <w:t>Other aspects are not precluded</w:t>
            </w:r>
          </w:p>
          <w:p w14:paraId="344F0E7D" w14:textId="77777777" w:rsidR="00932FBB" w:rsidRPr="00932FBB" w:rsidRDefault="00932FBB" w:rsidP="00932FBB">
            <w:pPr>
              <w:pStyle w:val="af8"/>
              <w:numPr>
                <w:ilvl w:val="1"/>
                <w:numId w:val="24"/>
              </w:numPr>
              <w:spacing w:after="120"/>
              <w:ind w:leftChars="24" w:left="408" w:firstLineChars="0"/>
              <w:jc w:val="both"/>
              <w:rPr>
                <w:rFonts w:eastAsia="SimSun"/>
                <w:color w:val="000000" w:themeColor="text1"/>
                <w:lang w:eastAsia="zh-CN"/>
              </w:rPr>
            </w:pPr>
            <w:r w:rsidRPr="00932FBB">
              <w:rPr>
                <w:rFonts w:eastAsia="SimSun"/>
                <w:color w:val="000000" w:themeColor="text1"/>
                <w:lang w:eastAsia="zh-CN"/>
              </w:rPr>
              <w:t>Provide early feedback to RAN1 with RAN4's initial findings on min CBW from implementation and spectrum perspective.</w:t>
            </w:r>
          </w:p>
          <w:p w14:paraId="33B37116" w14:textId="77777777" w:rsidR="00875C5E" w:rsidRPr="00932FBB" w:rsidRDefault="00875C5E" w:rsidP="00932FBB">
            <w:pPr>
              <w:spacing w:after="120"/>
              <w:jc w:val="both"/>
              <w:rPr>
                <w:rFonts w:eastAsia="맑은 고딕"/>
                <w:lang w:eastAsia="ko-KR"/>
              </w:rPr>
            </w:pPr>
          </w:p>
        </w:tc>
      </w:tr>
    </w:tbl>
    <w:p w14:paraId="3BD13341" w14:textId="13997125" w:rsidR="00875C5E" w:rsidRDefault="00875C5E" w:rsidP="003E299D">
      <w:pPr>
        <w:rPr>
          <w:rFonts w:eastAsiaTheme="minorEastAsia"/>
          <w:lang w:eastAsia="zh-CN"/>
        </w:rPr>
      </w:pPr>
    </w:p>
    <w:p w14:paraId="009650F1" w14:textId="3B2EBAD7" w:rsidR="00932FBB" w:rsidRDefault="00932FBB" w:rsidP="003E299D">
      <w:pPr>
        <w:rPr>
          <w:rFonts w:eastAsia="맑은 고딕"/>
          <w:lang w:eastAsia="ko-KR"/>
        </w:rPr>
      </w:pPr>
      <w:r>
        <w:rPr>
          <w:rFonts w:eastAsia="맑은 고딕" w:hint="eastAsia"/>
          <w:lang w:eastAsia="ko-KR"/>
        </w:rPr>
        <w:t>Minimum CBW is related to syn</w:t>
      </w:r>
      <w:r>
        <w:rPr>
          <w:rFonts w:eastAsia="맑은 고딕"/>
          <w:lang w:eastAsia="ko-KR"/>
        </w:rPr>
        <w:t>chronization raster</w:t>
      </w:r>
      <w:r w:rsidR="00244088">
        <w:rPr>
          <w:rFonts w:eastAsia="맑은 고딕"/>
          <w:lang w:eastAsia="ko-KR"/>
        </w:rPr>
        <w:t xml:space="preserve"> in DL</w:t>
      </w:r>
      <w:r w:rsidR="008B0E12">
        <w:rPr>
          <w:rFonts w:eastAsia="맑은 고딕"/>
          <w:lang w:eastAsia="ko-KR"/>
        </w:rPr>
        <w:t>. In 5G NR, 5MHz is a general baseline and 3MHz is for particular bands in FR2, 50MHz is a baseline for FR2-1.</w:t>
      </w:r>
    </w:p>
    <w:p w14:paraId="0AC2932A" w14:textId="358737ED" w:rsidR="008B0E12" w:rsidRPr="008B0E12" w:rsidRDefault="008B0E12" w:rsidP="003E299D">
      <w:pPr>
        <w:rPr>
          <w:rFonts w:eastAsia="맑은 고딕"/>
          <w:lang w:eastAsia="ko-KR"/>
        </w:rPr>
      </w:pPr>
      <w:r>
        <w:rPr>
          <w:rFonts w:eastAsia="맑은 고딕"/>
          <w:lang w:eastAsia="ko-KR"/>
        </w:rPr>
        <w:t>In 6G, minimum CBW can be different depending on FDD/TDD and frequency ranges.</w:t>
      </w:r>
    </w:p>
    <w:p w14:paraId="7904D948" w14:textId="7A3EF44C" w:rsidR="008B0E12" w:rsidRDefault="008B0E12" w:rsidP="008B0E12">
      <w:pPr>
        <w:pStyle w:val="a5"/>
        <w:numPr>
          <w:ilvl w:val="0"/>
          <w:numId w:val="39"/>
        </w:numPr>
        <w:rPr>
          <w:rFonts w:eastAsia="맑은 고딕"/>
          <w:lang w:eastAsia="ko-KR"/>
        </w:rPr>
      </w:pPr>
      <w:r>
        <w:rPr>
          <w:rFonts w:eastAsia="맑은 고딕"/>
          <w:lang w:eastAsia="ko-KR"/>
        </w:rPr>
        <w:t>Sub6GHz FDD (based on 15kHz SCS)</w:t>
      </w:r>
    </w:p>
    <w:p w14:paraId="11D8A103" w14:textId="77777777" w:rsidR="008B0E12" w:rsidRDefault="008B0E12" w:rsidP="008B0E12">
      <w:pPr>
        <w:pStyle w:val="a5"/>
        <w:numPr>
          <w:ilvl w:val="1"/>
          <w:numId w:val="39"/>
        </w:numPr>
        <w:rPr>
          <w:rFonts w:eastAsia="맑은 고딕"/>
          <w:lang w:eastAsia="ko-KR"/>
        </w:rPr>
      </w:pPr>
      <w:r>
        <w:rPr>
          <w:rFonts w:eastAsia="맑은 고딕"/>
          <w:lang w:eastAsia="ko-KR"/>
        </w:rPr>
        <w:t>5 MHz (Baseline)</w:t>
      </w:r>
    </w:p>
    <w:p w14:paraId="4A108AC1" w14:textId="20A328FB" w:rsidR="008B0E12" w:rsidRDefault="008B0E12" w:rsidP="008B0E12">
      <w:pPr>
        <w:pStyle w:val="a5"/>
        <w:numPr>
          <w:ilvl w:val="1"/>
          <w:numId w:val="39"/>
        </w:numPr>
        <w:rPr>
          <w:rFonts w:eastAsia="맑은 고딕"/>
          <w:lang w:eastAsia="ko-KR"/>
        </w:rPr>
      </w:pPr>
      <w:r>
        <w:rPr>
          <w:rFonts w:eastAsia="맑은 고딕"/>
          <w:lang w:eastAsia="ko-KR"/>
        </w:rPr>
        <w:lastRenderedPageBreak/>
        <w:t>3MHz (particular bands)</w:t>
      </w:r>
    </w:p>
    <w:p w14:paraId="62DA10C9" w14:textId="3A2A3099" w:rsidR="008B0E12" w:rsidRDefault="008B0E12" w:rsidP="008B0E12">
      <w:pPr>
        <w:pStyle w:val="a5"/>
        <w:numPr>
          <w:ilvl w:val="0"/>
          <w:numId w:val="39"/>
        </w:numPr>
        <w:rPr>
          <w:rFonts w:eastAsia="맑은 고딕"/>
          <w:lang w:eastAsia="ko-KR"/>
        </w:rPr>
      </w:pPr>
      <w:r>
        <w:rPr>
          <w:rFonts w:eastAsia="맑은 고딕"/>
          <w:lang w:eastAsia="ko-KR"/>
        </w:rPr>
        <w:t>Sub6GHz TDD (based on 30kHz SCS)</w:t>
      </w:r>
    </w:p>
    <w:p w14:paraId="34AA25B4" w14:textId="2098F84D" w:rsidR="008B0E12" w:rsidRDefault="008B0E12" w:rsidP="008B0E12">
      <w:pPr>
        <w:pStyle w:val="a5"/>
        <w:numPr>
          <w:ilvl w:val="1"/>
          <w:numId w:val="39"/>
        </w:numPr>
        <w:rPr>
          <w:rFonts w:eastAsia="맑은 고딕"/>
          <w:lang w:eastAsia="ko-KR"/>
        </w:rPr>
      </w:pPr>
      <w:r>
        <w:rPr>
          <w:rFonts w:eastAsia="맑은 고딕"/>
          <w:lang w:eastAsia="ko-KR"/>
        </w:rPr>
        <w:t>Option 1: 5MHz</w:t>
      </w:r>
    </w:p>
    <w:p w14:paraId="277A61D0" w14:textId="3A50BB4D" w:rsidR="008B0E12" w:rsidRDefault="008B0E12" w:rsidP="008B0E12">
      <w:pPr>
        <w:pStyle w:val="a5"/>
        <w:numPr>
          <w:ilvl w:val="2"/>
          <w:numId w:val="39"/>
        </w:numPr>
        <w:rPr>
          <w:rFonts w:eastAsia="맑은 고딕"/>
          <w:lang w:eastAsia="ko-KR"/>
        </w:rPr>
      </w:pPr>
      <w:r>
        <w:rPr>
          <w:rFonts w:eastAsia="맑은 고딕"/>
          <w:lang w:eastAsia="ko-KR"/>
        </w:rPr>
        <w:t xml:space="preserve">SSB BW needs to </w:t>
      </w:r>
      <w:r w:rsidR="002B5C2D">
        <w:rPr>
          <w:rFonts w:eastAsia="맑은 고딕"/>
          <w:lang w:eastAsia="ko-KR"/>
        </w:rPr>
        <w:t>be equal to and lower than 11RB. So it would be not expected as minimum CBW.</w:t>
      </w:r>
    </w:p>
    <w:p w14:paraId="62C2D226" w14:textId="1A3962A9" w:rsidR="008B0E12" w:rsidRDefault="008B0E12" w:rsidP="008B0E12">
      <w:pPr>
        <w:pStyle w:val="a5"/>
        <w:numPr>
          <w:ilvl w:val="1"/>
          <w:numId w:val="39"/>
        </w:numPr>
        <w:rPr>
          <w:rFonts w:eastAsia="맑은 고딕"/>
          <w:lang w:eastAsia="ko-KR"/>
        </w:rPr>
      </w:pPr>
      <w:r>
        <w:rPr>
          <w:rFonts w:eastAsia="맑은 고딕"/>
          <w:lang w:eastAsia="ko-KR"/>
        </w:rPr>
        <w:t>Op</w:t>
      </w:r>
      <w:r w:rsidR="002B5C2D">
        <w:rPr>
          <w:rFonts w:eastAsia="맑은 고딕"/>
          <w:lang w:eastAsia="ko-KR"/>
        </w:rPr>
        <w:t>t</w:t>
      </w:r>
      <w:r>
        <w:rPr>
          <w:rFonts w:eastAsia="맑은 고딕"/>
          <w:lang w:eastAsia="ko-KR"/>
        </w:rPr>
        <w:t xml:space="preserve">ion 2: 10 MHz </w:t>
      </w:r>
    </w:p>
    <w:p w14:paraId="268AB4CE" w14:textId="5B443A94" w:rsidR="0005346E" w:rsidRPr="0005346E" w:rsidRDefault="0005346E" w:rsidP="00206BD7">
      <w:pPr>
        <w:pStyle w:val="a5"/>
        <w:numPr>
          <w:ilvl w:val="2"/>
          <w:numId w:val="39"/>
        </w:numPr>
        <w:rPr>
          <w:rFonts w:eastAsia="맑은 고딕"/>
          <w:lang w:eastAsia="ko-KR"/>
        </w:rPr>
      </w:pPr>
      <w:r w:rsidRPr="0005346E">
        <w:rPr>
          <w:rFonts w:eastAsia="맑은 고딕"/>
          <w:lang w:eastAsia="ko-KR"/>
        </w:rPr>
        <w:t xml:space="preserve">Synchronization raster </w:t>
      </w:r>
      <w:r w:rsidR="00A250B3">
        <w:rPr>
          <w:rFonts w:eastAsia="맑은 고딕"/>
          <w:lang w:eastAsia="ko-KR"/>
        </w:rPr>
        <w:t>grid</w:t>
      </w:r>
      <w:r w:rsidRPr="0005346E">
        <w:rPr>
          <w:rFonts w:eastAsia="맑은 고딕"/>
          <w:lang w:eastAsia="ko-KR"/>
        </w:rPr>
        <w:t xml:space="preserve"> is larger than </w:t>
      </w:r>
      <w:r w:rsidR="00A250B3">
        <w:rPr>
          <w:rFonts w:eastAsia="맑은 고딕"/>
          <w:lang w:eastAsia="ko-KR"/>
        </w:rPr>
        <w:t xml:space="preserve">that of </w:t>
      </w:r>
      <w:r w:rsidRPr="0005346E">
        <w:rPr>
          <w:rFonts w:eastAsia="맑은 고딕"/>
          <w:lang w:eastAsia="ko-KR"/>
        </w:rPr>
        <w:t xml:space="preserve">5MHz. </w:t>
      </w:r>
    </w:p>
    <w:p w14:paraId="5C647908" w14:textId="77777777" w:rsidR="008B0E12" w:rsidRDefault="008B0E12" w:rsidP="008B0E12">
      <w:pPr>
        <w:pStyle w:val="a5"/>
        <w:numPr>
          <w:ilvl w:val="0"/>
          <w:numId w:val="39"/>
        </w:numPr>
        <w:rPr>
          <w:rFonts w:eastAsia="맑은 고딕"/>
          <w:lang w:eastAsia="ko-KR"/>
        </w:rPr>
      </w:pPr>
      <w:r>
        <w:rPr>
          <w:rFonts w:eastAsia="맑은 고딕"/>
          <w:lang w:eastAsia="ko-KR"/>
        </w:rPr>
        <w:t xml:space="preserve">Around 7GHz </w:t>
      </w:r>
    </w:p>
    <w:p w14:paraId="15840DA9" w14:textId="76A52BB9" w:rsidR="008B0E12" w:rsidRDefault="008B0E12" w:rsidP="008B0E12">
      <w:pPr>
        <w:pStyle w:val="a5"/>
        <w:numPr>
          <w:ilvl w:val="1"/>
          <w:numId w:val="39"/>
        </w:numPr>
        <w:rPr>
          <w:rFonts w:eastAsia="맑은 고딕"/>
          <w:lang w:eastAsia="ko-KR"/>
        </w:rPr>
      </w:pPr>
      <w:r>
        <w:rPr>
          <w:rFonts w:eastAsia="맑은 고딕" w:hint="eastAsia"/>
          <w:lang w:eastAsia="ko-KR"/>
        </w:rPr>
        <w:t xml:space="preserve">Option 1: 10MHz </w:t>
      </w:r>
    </w:p>
    <w:p w14:paraId="060CD980" w14:textId="53A1C31B" w:rsidR="008B0E12" w:rsidRDefault="008B0E12" w:rsidP="008B0E12">
      <w:pPr>
        <w:pStyle w:val="a5"/>
        <w:numPr>
          <w:ilvl w:val="1"/>
          <w:numId w:val="39"/>
        </w:numPr>
        <w:rPr>
          <w:rFonts w:eastAsia="맑은 고딕"/>
          <w:lang w:eastAsia="ko-KR"/>
        </w:rPr>
      </w:pPr>
      <w:r>
        <w:rPr>
          <w:rFonts w:eastAsia="맑은 고딕"/>
          <w:lang w:eastAsia="ko-KR"/>
        </w:rPr>
        <w:t xml:space="preserve">Option 2: 20MHz </w:t>
      </w:r>
    </w:p>
    <w:p w14:paraId="7FC6BF0B" w14:textId="77791EE8" w:rsidR="0005346E" w:rsidRDefault="0005346E" w:rsidP="0005346E">
      <w:pPr>
        <w:pStyle w:val="a5"/>
        <w:numPr>
          <w:ilvl w:val="2"/>
          <w:numId w:val="39"/>
        </w:numPr>
        <w:rPr>
          <w:rFonts w:eastAsia="맑은 고딕"/>
          <w:lang w:eastAsia="ko-KR"/>
        </w:rPr>
      </w:pPr>
      <w:r>
        <w:rPr>
          <w:rFonts w:eastAsia="맑은 고딕"/>
          <w:lang w:eastAsia="ko-KR"/>
        </w:rPr>
        <w:t xml:space="preserve">Synchronization raster </w:t>
      </w:r>
      <w:r w:rsidR="00A250B3">
        <w:rPr>
          <w:rFonts w:eastAsia="맑은 고딕"/>
          <w:lang w:eastAsia="ko-KR"/>
        </w:rPr>
        <w:t>grid</w:t>
      </w:r>
      <w:r>
        <w:rPr>
          <w:rFonts w:eastAsia="맑은 고딕"/>
          <w:lang w:eastAsia="ko-KR"/>
        </w:rPr>
        <w:t xml:space="preserve"> is larger than </w:t>
      </w:r>
      <w:r w:rsidR="00A250B3">
        <w:rPr>
          <w:rFonts w:eastAsia="맑은 고딕"/>
          <w:lang w:eastAsia="ko-KR"/>
        </w:rPr>
        <w:t xml:space="preserve">that of </w:t>
      </w:r>
      <w:r>
        <w:rPr>
          <w:rFonts w:eastAsia="맑은 고딕"/>
          <w:lang w:eastAsia="ko-KR"/>
        </w:rPr>
        <w:t xml:space="preserve">10MHz. </w:t>
      </w:r>
    </w:p>
    <w:p w14:paraId="602F64F4" w14:textId="77777777" w:rsidR="008B0E12" w:rsidRDefault="008B0E12" w:rsidP="008B0E12">
      <w:pPr>
        <w:pStyle w:val="a5"/>
        <w:numPr>
          <w:ilvl w:val="0"/>
          <w:numId w:val="39"/>
        </w:numPr>
        <w:rPr>
          <w:rFonts w:eastAsia="맑은 고딕"/>
          <w:lang w:eastAsia="ko-KR"/>
        </w:rPr>
      </w:pPr>
      <w:r>
        <w:rPr>
          <w:rFonts w:eastAsia="맑은 고딕" w:hint="eastAsia"/>
          <w:lang w:eastAsia="ko-KR"/>
        </w:rPr>
        <w:t>Around 15GHz</w:t>
      </w:r>
    </w:p>
    <w:p w14:paraId="1540BC89" w14:textId="3FC4FB7D" w:rsidR="008B0E12" w:rsidRPr="005617DF" w:rsidRDefault="008B0E12" w:rsidP="008B0E12">
      <w:pPr>
        <w:pStyle w:val="a5"/>
        <w:numPr>
          <w:ilvl w:val="1"/>
          <w:numId w:val="39"/>
        </w:numPr>
        <w:rPr>
          <w:rFonts w:eastAsia="맑은 고딕"/>
          <w:lang w:eastAsia="ko-KR"/>
        </w:rPr>
      </w:pPr>
      <w:r>
        <w:rPr>
          <w:rFonts w:eastAsia="맑은 고딕" w:hint="eastAsia"/>
          <w:lang w:eastAsia="ko-KR"/>
        </w:rPr>
        <w:t xml:space="preserve">Option 1: </w:t>
      </w:r>
      <w:r w:rsidR="00FA240C">
        <w:rPr>
          <w:rFonts w:eastAsia="맑은 고딕"/>
          <w:lang w:eastAsia="ko-KR"/>
        </w:rPr>
        <w:t>50</w:t>
      </w:r>
      <w:r>
        <w:rPr>
          <w:rFonts w:eastAsia="맑은 고딕" w:hint="eastAsia"/>
          <w:lang w:eastAsia="ko-KR"/>
        </w:rPr>
        <w:t xml:space="preserve">MHz </w:t>
      </w:r>
    </w:p>
    <w:p w14:paraId="5CAC3F33" w14:textId="77777777" w:rsidR="008B0E12" w:rsidRDefault="008B0E12" w:rsidP="008B0E12">
      <w:pPr>
        <w:pStyle w:val="a5"/>
        <w:numPr>
          <w:ilvl w:val="0"/>
          <w:numId w:val="39"/>
        </w:numPr>
        <w:rPr>
          <w:rFonts w:eastAsia="맑은 고딕"/>
          <w:lang w:eastAsia="ko-KR"/>
        </w:rPr>
      </w:pPr>
      <w:r>
        <w:rPr>
          <w:rFonts w:eastAsia="맑은 고딕"/>
          <w:lang w:eastAsia="ko-KR"/>
        </w:rPr>
        <w:t>FR2-1</w:t>
      </w:r>
    </w:p>
    <w:p w14:paraId="57015E85" w14:textId="5645CB00" w:rsidR="008B0E12" w:rsidRDefault="00FA240C" w:rsidP="008B0E12">
      <w:pPr>
        <w:pStyle w:val="a5"/>
        <w:numPr>
          <w:ilvl w:val="1"/>
          <w:numId w:val="39"/>
        </w:numPr>
        <w:rPr>
          <w:rFonts w:eastAsia="맑은 고딕"/>
          <w:lang w:eastAsia="ko-KR"/>
        </w:rPr>
      </w:pPr>
      <w:r>
        <w:rPr>
          <w:rFonts w:eastAsia="맑은 고딕"/>
          <w:lang w:eastAsia="ko-KR"/>
        </w:rPr>
        <w:t>5</w:t>
      </w:r>
      <w:r w:rsidR="008B0E12">
        <w:rPr>
          <w:rFonts w:eastAsia="맑은 고딕"/>
          <w:lang w:eastAsia="ko-KR"/>
        </w:rPr>
        <w:t>0MHz</w:t>
      </w:r>
    </w:p>
    <w:p w14:paraId="3F7AFF89" w14:textId="2FEB6D22" w:rsidR="0005346E" w:rsidRDefault="0005346E" w:rsidP="00FA240C">
      <w:pPr>
        <w:pStyle w:val="a5"/>
        <w:rPr>
          <w:rFonts w:eastAsia="맑은 고딕"/>
          <w:lang w:eastAsia="ko-KR"/>
        </w:rPr>
      </w:pPr>
      <w:r>
        <w:rPr>
          <w:rFonts w:eastAsia="맑은 고딕"/>
          <w:lang w:eastAsia="ko-KR"/>
        </w:rPr>
        <w:t xml:space="preserve">Comparing with </w:t>
      </w:r>
      <w:r w:rsidR="007D5C77">
        <w:rPr>
          <w:rFonts w:eastAsia="맑은 고딕"/>
          <w:lang w:eastAsia="ko-KR"/>
        </w:rPr>
        <w:t xml:space="preserve">5G NR synchronization raster </w:t>
      </w:r>
      <w:r w:rsidR="00A250B3">
        <w:rPr>
          <w:rFonts w:eastAsia="맑은 고딕"/>
          <w:lang w:eastAsia="ko-KR"/>
        </w:rPr>
        <w:t>grid</w:t>
      </w:r>
      <w:r w:rsidR="007D5C77">
        <w:rPr>
          <w:rFonts w:eastAsia="맑은 고딕"/>
          <w:lang w:eastAsia="ko-KR"/>
        </w:rPr>
        <w:t xml:space="preserve"> of </w:t>
      </w:r>
      <w:r w:rsidR="001A2B4C">
        <w:rPr>
          <w:rFonts w:eastAsia="맑은 고딕"/>
          <w:lang w:eastAsia="ko-KR"/>
        </w:rPr>
        <w:t xml:space="preserve">1.2MHz and </w:t>
      </w:r>
      <w:r w:rsidR="007D5C77">
        <w:rPr>
          <w:rFonts w:eastAsia="맑은 고딕"/>
          <w:lang w:eastAsia="ko-KR"/>
        </w:rPr>
        <w:t>1.44MHz</w:t>
      </w:r>
      <w:r w:rsidR="00B5056B">
        <w:rPr>
          <w:rFonts w:eastAsia="맑은 고딕"/>
          <w:lang w:eastAsia="ko-KR"/>
        </w:rPr>
        <w:t>, the</w:t>
      </w:r>
      <w:r>
        <w:rPr>
          <w:rFonts w:eastAsia="맑은 고딕"/>
          <w:lang w:eastAsia="ko-KR"/>
        </w:rPr>
        <w:t xml:space="preserve"> synchronization raster</w:t>
      </w:r>
      <w:r w:rsidR="00B5056B">
        <w:rPr>
          <w:rFonts w:eastAsia="맑은 고딕"/>
          <w:lang w:eastAsia="ko-KR"/>
        </w:rPr>
        <w:t xml:space="preserve"> </w:t>
      </w:r>
      <w:r w:rsidR="00A250B3">
        <w:rPr>
          <w:rFonts w:eastAsia="맑은 고딕"/>
          <w:lang w:eastAsia="ko-KR"/>
        </w:rPr>
        <w:t>grid</w:t>
      </w:r>
      <w:r w:rsidR="00B5056B">
        <w:rPr>
          <w:rFonts w:eastAsia="맑은 고딕"/>
          <w:lang w:eastAsia="ko-KR"/>
        </w:rPr>
        <w:t xml:space="preserve"> can be large for Sub6GHz(TDD), Around 7GHz and Around 15GHz.</w:t>
      </w:r>
      <w:r w:rsidR="0056316A">
        <w:rPr>
          <w:rFonts w:eastAsia="맑은 고딕"/>
          <w:lang w:eastAsia="ko-KR"/>
        </w:rPr>
        <w:t xml:space="preserve"> It can reduce synchronization signal detection time.</w:t>
      </w:r>
    </w:p>
    <w:p w14:paraId="01E57980" w14:textId="77777777" w:rsidR="007D5C77" w:rsidRPr="00A2470A" w:rsidRDefault="007D5C77" w:rsidP="007D5C77">
      <w:pPr>
        <w:pStyle w:val="TH"/>
        <w:keepLines w:val="0"/>
      </w:pPr>
      <w:r w:rsidRPr="00A2470A">
        <w:t xml:space="preserve">Table 5.4.3.1-1: </w:t>
      </w:r>
      <w:r w:rsidRPr="00A2470A">
        <w:rPr>
          <w:rFonts w:eastAsia="Yu Mincho"/>
        </w:rPr>
        <w:t xml:space="preserve">GSCN parameters for the global frequency raster </w:t>
      </w:r>
      <w:r w:rsidRPr="00A2470A">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7D5C77" w:rsidRPr="00A2470A" w14:paraId="01F16240" w14:textId="77777777" w:rsidTr="00206BD7">
        <w:trPr>
          <w:jc w:val="center"/>
        </w:trPr>
        <w:tc>
          <w:tcPr>
            <w:tcW w:w="2401" w:type="dxa"/>
            <w:shd w:val="clear" w:color="auto" w:fill="auto"/>
            <w:vAlign w:val="center"/>
          </w:tcPr>
          <w:p w14:paraId="5B72C418" w14:textId="77777777" w:rsidR="007D5C77" w:rsidRPr="00A2470A" w:rsidRDefault="007D5C77" w:rsidP="00206BD7">
            <w:pPr>
              <w:pStyle w:val="TAH"/>
              <w:keepLines w:val="0"/>
            </w:pPr>
            <w:r w:rsidRPr="00A2470A">
              <w:t>Frequency</w:t>
            </w:r>
            <w:r>
              <w:t xml:space="preserve"> </w:t>
            </w:r>
            <w:r w:rsidRPr="00A2470A">
              <w:t>range</w:t>
            </w:r>
          </w:p>
        </w:tc>
        <w:tc>
          <w:tcPr>
            <w:tcW w:w="3534" w:type="dxa"/>
            <w:shd w:val="clear" w:color="auto" w:fill="auto"/>
            <w:vAlign w:val="center"/>
          </w:tcPr>
          <w:p w14:paraId="5CD9A715" w14:textId="77777777" w:rsidR="007D5C77" w:rsidRPr="00A2470A" w:rsidRDefault="007D5C77" w:rsidP="00206BD7">
            <w:pPr>
              <w:pStyle w:val="TAH"/>
              <w:keepLines w:val="0"/>
            </w:pPr>
            <w:r w:rsidRPr="00A2470A">
              <w:t>SS</w:t>
            </w:r>
            <w:r>
              <w:t xml:space="preserve"> </w:t>
            </w:r>
            <w:r w:rsidRPr="00A2470A">
              <w:t>Block</w:t>
            </w:r>
            <w:r>
              <w:t xml:space="preserve"> </w:t>
            </w:r>
            <w:r w:rsidRPr="00A2470A">
              <w:t>frequency</w:t>
            </w:r>
            <w:r>
              <w:t xml:space="preserve"> </w:t>
            </w:r>
            <w:r w:rsidRPr="00A2470A">
              <w:t>position</w:t>
            </w:r>
            <w:r>
              <w:t xml:space="preserve"> </w:t>
            </w:r>
            <w:r w:rsidRPr="00A2470A">
              <w:t>SS</w:t>
            </w:r>
            <w:r w:rsidRPr="00A2470A">
              <w:rPr>
                <w:vertAlign w:val="subscript"/>
              </w:rPr>
              <w:t>REF</w:t>
            </w:r>
          </w:p>
        </w:tc>
        <w:tc>
          <w:tcPr>
            <w:tcW w:w="1927" w:type="dxa"/>
            <w:vAlign w:val="center"/>
          </w:tcPr>
          <w:p w14:paraId="24EBC3B9" w14:textId="77777777" w:rsidR="007D5C77" w:rsidRPr="00A2470A" w:rsidRDefault="007D5C77" w:rsidP="00206BD7">
            <w:pPr>
              <w:pStyle w:val="TAH"/>
              <w:keepLines w:val="0"/>
            </w:pPr>
            <w:r w:rsidRPr="00A2470A">
              <w:t>GSCN</w:t>
            </w:r>
          </w:p>
        </w:tc>
        <w:tc>
          <w:tcPr>
            <w:tcW w:w="1995" w:type="dxa"/>
            <w:shd w:val="clear" w:color="auto" w:fill="auto"/>
            <w:vAlign w:val="center"/>
          </w:tcPr>
          <w:p w14:paraId="03C043B0" w14:textId="77777777" w:rsidR="007D5C77" w:rsidRPr="00A2470A" w:rsidRDefault="007D5C77" w:rsidP="00206BD7">
            <w:pPr>
              <w:pStyle w:val="TAH"/>
              <w:keepLines w:val="0"/>
            </w:pPr>
            <w:r w:rsidRPr="00A2470A">
              <w:t>Range</w:t>
            </w:r>
            <w:r>
              <w:t xml:space="preserve"> </w:t>
            </w:r>
            <w:r w:rsidRPr="00A2470A">
              <w:t>of</w:t>
            </w:r>
            <w:r>
              <w:t xml:space="preserve"> </w:t>
            </w:r>
            <w:r w:rsidRPr="00A2470A">
              <w:t>GSCN</w:t>
            </w:r>
          </w:p>
        </w:tc>
      </w:tr>
      <w:tr w:rsidR="007D5C77" w:rsidRPr="00A2470A" w14:paraId="509CEA03" w14:textId="77777777" w:rsidTr="00206BD7">
        <w:trPr>
          <w:jc w:val="center"/>
        </w:trPr>
        <w:tc>
          <w:tcPr>
            <w:tcW w:w="2401" w:type="dxa"/>
            <w:shd w:val="clear" w:color="auto" w:fill="auto"/>
          </w:tcPr>
          <w:p w14:paraId="2452E447" w14:textId="77777777" w:rsidR="007D5C77" w:rsidRPr="00A2470A" w:rsidRDefault="007D5C77" w:rsidP="00206BD7">
            <w:pPr>
              <w:pStyle w:val="TAC"/>
              <w:keepNext w:val="0"/>
              <w:keepLines w:val="0"/>
              <w:rPr>
                <w:b/>
              </w:rPr>
            </w:pPr>
            <w:r w:rsidRPr="00A2470A">
              <w:t>0</w:t>
            </w:r>
            <w:r>
              <w:t xml:space="preserve"> </w:t>
            </w:r>
            <w:r w:rsidRPr="00A2470A">
              <w:t>–</w:t>
            </w:r>
            <w:r>
              <w:t xml:space="preserve"> </w:t>
            </w:r>
            <w:r w:rsidRPr="00A2470A">
              <w:t>3000</w:t>
            </w:r>
            <w:r>
              <w:t xml:space="preserve"> </w:t>
            </w:r>
            <w:r w:rsidRPr="00A2470A">
              <w:t>MHz</w:t>
            </w:r>
          </w:p>
        </w:tc>
        <w:tc>
          <w:tcPr>
            <w:tcW w:w="3534" w:type="dxa"/>
            <w:shd w:val="clear" w:color="auto" w:fill="auto"/>
          </w:tcPr>
          <w:p w14:paraId="1B0C4606" w14:textId="77777777" w:rsidR="007D5C77" w:rsidRPr="00A2470A" w:rsidRDefault="007D5C77" w:rsidP="00206BD7">
            <w:pPr>
              <w:pStyle w:val="TAC"/>
              <w:keepNext w:val="0"/>
              <w:keepLines w:val="0"/>
            </w:pPr>
            <w:r w:rsidRPr="00A2470A">
              <w:t>N</w:t>
            </w:r>
            <w:r>
              <w:t xml:space="preserve"> </w:t>
            </w:r>
            <w:r w:rsidRPr="00A2470A">
              <w:t>*</w:t>
            </w:r>
            <w:r>
              <w:t xml:space="preserve"> </w:t>
            </w:r>
            <w:r w:rsidRPr="00577A11">
              <w:rPr>
                <w:highlight w:val="yellow"/>
              </w:rPr>
              <w:t>1200kHz</w:t>
            </w:r>
            <w:r>
              <w:t xml:space="preserve"> </w:t>
            </w:r>
            <w:r w:rsidRPr="00A2470A">
              <w:t>+</w:t>
            </w:r>
            <w:r>
              <w:t xml:space="preserve"> </w:t>
            </w:r>
            <w:r w:rsidRPr="00A2470A">
              <w:t>M</w:t>
            </w:r>
            <w:r>
              <w:t xml:space="preserve"> </w:t>
            </w:r>
            <w:r w:rsidRPr="00A2470A">
              <w:t>*</w:t>
            </w:r>
            <w:r>
              <w:t xml:space="preserve"> </w:t>
            </w:r>
            <w:r w:rsidRPr="00A2470A">
              <w:t>50</w:t>
            </w:r>
            <w:r>
              <w:t xml:space="preserve"> </w:t>
            </w:r>
            <w:r w:rsidRPr="00A2470A">
              <w:t>kHz,</w:t>
            </w:r>
          </w:p>
          <w:p w14:paraId="40E71092" w14:textId="77777777" w:rsidR="007D5C77" w:rsidRPr="00A2470A" w:rsidRDefault="007D5C77" w:rsidP="00206BD7">
            <w:pPr>
              <w:pStyle w:val="TAC"/>
              <w:keepNext w:val="0"/>
              <w:keepLines w:val="0"/>
              <w:rPr>
                <w:b/>
              </w:rPr>
            </w:pPr>
            <w:r w:rsidRPr="00A2470A">
              <w:t>N=1:2499,</w:t>
            </w:r>
            <w:r>
              <w:t xml:space="preserve"> </w:t>
            </w:r>
            <w:r w:rsidRPr="00A2470A">
              <w:t>M</w:t>
            </w:r>
            <w:r>
              <w:t xml:space="preserve"> </w:t>
            </w:r>
            <w:r w:rsidRPr="00A2470A">
              <w:t>ϵ</w:t>
            </w:r>
            <w:r>
              <w:t xml:space="preserve"> </w:t>
            </w:r>
            <w:r w:rsidRPr="00A2470A">
              <w:t>{1,3,5}</w:t>
            </w:r>
            <w:r>
              <w:t xml:space="preserve"> </w:t>
            </w:r>
            <w:r w:rsidRPr="00A2470A">
              <w:rPr>
                <w:rFonts w:eastAsia="SimSun"/>
                <w:vertAlign w:val="superscript"/>
                <w:lang w:eastAsia="zh-CN"/>
              </w:rPr>
              <w:t>1</w:t>
            </w:r>
          </w:p>
        </w:tc>
        <w:tc>
          <w:tcPr>
            <w:tcW w:w="1927" w:type="dxa"/>
          </w:tcPr>
          <w:p w14:paraId="7B739A4F" w14:textId="77777777" w:rsidR="007D5C77" w:rsidRPr="00A2470A" w:rsidRDefault="007D5C77" w:rsidP="00206BD7">
            <w:pPr>
              <w:pStyle w:val="TAC"/>
              <w:keepNext w:val="0"/>
              <w:keepLines w:val="0"/>
            </w:pPr>
            <w:r w:rsidRPr="00A2470A">
              <w:t>3N</w:t>
            </w:r>
            <w:r>
              <w:t xml:space="preserve"> </w:t>
            </w:r>
            <w:r w:rsidRPr="00A2470A">
              <w:t>+</w:t>
            </w:r>
            <w:r>
              <w:t xml:space="preserve"> </w:t>
            </w:r>
            <w:r w:rsidRPr="00A2470A">
              <w:t>(M-3)/2</w:t>
            </w:r>
          </w:p>
        </w:tc>
        <w:tc>
          <w:tcPr>
            <w:tcW w:w="1995" w:type="dxa"/>
            <w:shd w:val="clear" w:color="auto" w:fill="auto"/>
          </w:tcPr>
          <w:p w14:paraId="1CF3D0C5" w14:textId="77777777" w:rsidR="007D5C77" w:rsidRPr="00A2470A" w:rsidRDefault="007D5C77" w:rsidP="00206BD7">
            <w:pPr>
              <w:pStyle w:val="TAC"/>
              <w:keepNext w:val="0"/>
              <w:keepLines w:val="0"/>
              <w:rPr>
                <w:b/>
              </w:rPr>
            </w:pPr>
            <w:r w:rsidRPr="00A2470A">
              <w:t>2</w:t>
            </w:r>
            <w:r w:rsidRPr="00A2470A">
              <w:rPr>
                <w:vertAlign w:val="superscript"/>
                <w:lang w:eastAsia="zh-CN"/>
              </w:rPr>
              <w:t>2</w:t>
            </w:r>
            <w:r>
              <w:t xml:space="preserve"> </w:t>
            </w:r>
            <w:r w:rsidRPr="00A2470A">
              <w:t>–</w:t>
            </w:r>
            <w:r>
              <w:t xml:space="preserve"> </w:t>
            </w:r>
            <w:r w:rsidRPr="00A2470A">
              <w:t>7498</w:t>
            </w:r>
          </w:p>
        </w:tc>
      </w:tr>
      <w:tr w:rsidR="007D5C77" w:rsidRPr="00A2470A" w14:paraId="30DCDE48" w14:textId="77777777" w:rsidTr="00206BD7">
        <w:trPr>
          <w:jc w:val="center"/>
        </w:trPr>
        <w:tc>
          <w:tcPr>
            <w:tcW w:w="2401" w:type="dxa"/>
            <w:shd w:val="clear" w:color="auto" w:fill="auto"/>
          </w:tcPr>
          <w:p w14:paraId="2ECA43C4" w14:textId="77777777" w:rsidR="007D5C77" w:rsidRPr="00A2470A" w:rsidRDefault="007D5C77" w:rsidP="00206BD7">
            <w:pPr>
              <w:pStyle w:val="TAC"/>
              <w:keepNext w:val="0"/>
              <w:keepLines w:val="0"/>
              <w:rPr>
                <w:b/>
              </w:rPr>
            </w:pPr>
            <w:r w:rsidRPr="00A2470A">
              <w:t>3000</w:t>
            </w:r>
            <w:r>
              <w:t xml:space="preserve"> </w:t>
            </w:r>
            <w:r w:rsidRPr="00A2470A">
              <w:t>–</w:t>
            </w:r>
            <w:r>
              <w:t xml:space="preserve"> </w:t>
            </w:r>
            <w:r w:rsidRPr="00A2470A">
              <w:t>24250</w:t>
            </w:r>
            <w:r>
              <w:t xml:space="preserve"> </w:t>
            </w:r>
            <w:r w:rsidRPr="00A2470A">
              <w:t>MHz</w:t>
            </w:r>
          </w:p>
        </w:tc>
        <w:tc>
          <w:tcPr>
            <w:tcW w:w="3534" w:type="dxa"/>
            <w:shd w:val="clear" w:color="auto" w:fill="auto"/>
          </w:tcPr>
          <w:p w14:paraId="20968568" w14:textId="77777777" w:rsidR="007D5C77" w:rsidRPr="00A2470A" w:rsidRDefault="007D5C77" w:rsidP="00206BD7">
            <w:pPr>
              <w:pStyle w:val="TAC"/>
              <w:keepNext w:val="0"/>
              <w:keepLines w:val="0"/>
            </w:pPr>
            <w:r w:rsidRPr="00A2470A">
              <w:t>3000</w:t>
            </w:r>
            <w:r>
              <w:t xml:space="preserve"> </w:t>
            </w:r>
            <w:r w:rsidRPr="00A2470A">
              <w:t>MHz</w:t>
            </w:r>
            <w:r>
              <w:t xml:space="preserve"> </w:t>
            </w:r>
            <w:r w:rsidRPr="00A2470A">
              <w:t>+</w:t>
            </w:r>
            <w:r>
              <w:t xml:space="preserve"> </w:t>
            </w:r>
            <w:r w:rsidRPr="00A2470A">
              <w:t>N</w:t>
            </w:r>
            <w:r>
              <w:t xml:space="preserve"> </w:t>
            </w:r>
            <w:r w:rsidRPr="00A2470A">
              <w:t>*</w:t>
            </w:r>
            <w:r>
              <w:t xml:space="preserve"> </w:t>
            </w:r>
            <w:r w:rsidRPr="00577A11">
              <w:rPr>
                <w:highlight w:val="yellow"/>
              </w:rPr>
              <w:t>1.44 MHz</w:t>
            </w:r>
          </w:p>
          <w:p w14:paraId="49889A08" w14:textId="77777777" w:rsidR="007D5C77" w:rsidRPr="00A2470A" w:rsidRDefault="007D5C77" w:rsidP="00206BD7">
            <w:pPr>
              <w:pStyle w:val="TAC"/>
              <w:keepNext w:val="0"/>
              <w:keepLines w:val="0"/>
              <w:rPr>
                <w:b/>
              </w:rPr>
            </w:pPr>
            <w:r w:rsidRPr="00A2470A">
              <w:t>N</w:t>
            </w:r>
            <w:r>
              <w:t xml:space="preserve"> </w:t>
            </w:r>
            <w:r w:rsidRPr="00A2470A">
              <w:t>=</w:t>
            </w:r>
            <w:r>
              <w:t xml:space="preserve"> </w:t>
            </w:r>
            <w:r w:rsidRPr="00A2470A">
              <w:t>0:14756</w:t>
            </w:r>
          </w:p>
        </w:tc>
        <w:tc>
          <w:tcPr>
            <w:tcW w:w="1927" w:type="dxa"/>
          </w:tcPr>
          <w:p w14:paraId="188A080A" w14:textId="77777777" w:rsidR="007D5C77" w:rsidRPr="00A2470A" w:rsidRDefault="007D5C77" w:rsidP="00206BD7">
            <w:pPr>
              <w:pStyle w:val="TAC"/>
              <w:keepNext w:val="0"/>
              <w:keepLines w:val="0"/>
            </w:pPr>
            <w:r w:rsidRPr="00A2470A">
              <w:t>7499</w:t>
            </w:r>
            <w:r>
              <w:t xml:space="preserve"> </w:t>
            </w:r>
            <w:r w:rsidRPr="00A2470A">
              <w:t>+</w:t>
            </w:r>
            <w:r>
              <w:t xml:space="preserve"> </w:t>
            </w:r>
            <w:r w:rsidRPr="00A2470A">
              <w:t>N</w:t>
            </w:r>
          </w:p>
        </w:tc>
        <w:tc>
          <w:tcPr>
            <w:tcW w:w="1995" w:type="dxa"/>
            <w:shd w:val="clear" w:color="auto" w:fill="auto"/>
          </w:tcPr>
          <w:p w14:paraId="02632707" w14:textId="77777777" w:rsidR="007D5C77" w:rsidRPr="00A2470A" w:rsidRDefault="007D5C77" w:rsidP="00206BD7">
            <w:pPr>
              <w:pStyle w:val="TAC"/>
              <w:keepNext w:val="0"/>
              <w:keepLines w:val="0"/>
              <w:rPr>
                <w:b/>
              </w:rPr>
            </w:pPr>
            <w:r w:rsidRPr="00A2470A">
              <w:t>7499</w:t>
            </w:r>
            <w:r>
              <w:t xml:space="preserve"> </w:t>
            </w:r>
            <w:r w:rsidRPr="00A2470A">
              <w:t>–</w:t>
            </w:r>
            <w:r>
              <w:t xml:space="preserve"> </w:t>
            </w:r>
            <w:r w:rsidRPr="00A2470A">
              <w:t>22255</w:t>
            </w:r>
          </w:p>
        </w:tc>
      </w:tr>
      <w:tr w:rsidR="007D5C77" w:rsidRPr="00A2470A" w14:paraId="25FDF087" w14:textId="77777777" w:rsidTr="00206BD7">
        <w:trPr>
          <w:jc w:val="center"/>
        </w:trPr>
        <w:tc>
          <w:tcPr>
            <w:tcW w:w="9857" w:type="dxa"/>
            <w:gridSpan w:val="4"/>
            <w:shd w:val="clear" w:color="auto" w:fill="auto"/>
            <w:vAlign w:val="center"/>
          </w:tcPr>
          <w:p w14:paraId="2448467A" w14:textId="77777777" w:rsidR="007D5C77" w:rsidRPr="00A2470A" w:rsidRDefault="007D5C77" w:rsidP="00206BD7">
            <w:pPr>
              <w:pStyle w:val="TAN"/>
              <w:keepNext w:val="0"/>
              <w:keepLines w:val="0"/>
            </w:pPr>
            <w:r w:rsidRPr="00A2470A">
              <w:t>NOTE</w:t>
            </w:r>
            <w:r>
              <w:t xml:space="preserve"> </w:t>
            </w:r>
            <w:r w:rsidRPr="00A2470A">
              <w:t>1:</w:t>
            </w:r>
            <w:r w:rsidRPr="00A2470A">
              <w:tab/>
              <w:t>The</w:t>
            </w:r>
            <w:r>
              <w:t xml:space="preserve"> </w:t>
            </w:r>
            <w:r w:rsidRPr="00A2470A">
              <w:t>default</w:t>
            </w:r>
            <w:r>
              <w:t xml:space="preserve"> </w:t>
            </w:r>
            <w:r w:rsidRPr="00A2470A">
              <w:t>value</w:t>
            </w:r>
            <w:r>
              <w:t xml:space="preserve"> </w:t>
            </w:r>
            <w:r w:rsidRPr="00A2470A">
              <w:t>for</w:t>
            </w:r>
            <w:r>
              <w:t xml:space="preserve"> </w:t>
            </w:r>
            <w:r w:rsidRPr="00A2470A">
              <w:t>operating</w:t>
            </w:r>
            <w:r>
              <w:t xml:space="preserve"> </w:t>
            </w:r>
            <w:r w:rsidRPr="00A2470A">
              <w:t>bands</w:t>
            </w:r>
            <w:r>
              <w:t xml:space="preserve"> </w:t>
            </w:r>
            <w:r w:rsidRPr="00A2470A">
              <w:t>with</w:t>
            </w:r>
            <w:r>
              <w:t xml:space="preserve"> </w:t>
            </w:r>
            <w:r w:rsidRPr="00A2470A">
              <w:rPr>
                <w:rFonts w:hint="eastAsia"/>
                <w:lang w:eastAsia="zh-CN"/>
              </w:rPr>
              <w:t>which</w:t>
            </w:r>
            <w:r>
              <w:rPr>
                <w:rFonts w:hint="eastAsia"/>
                <w:lang w:eastAsia="zh-CN"/>
              </w:rPr>
              <w:t xml:space="preserve"> </w:t>
            </w:r>
            <w:r w:rsidRPr="00A2470A">
              <w:rPr>
                <w:rFonts w:hint="eastAsia"/>
                <w:lang w:eastAsia="zh-CN"/>
              </w:rPr>
              <w:t>only</w:t>
            </w:r>
            <w:r>
              <w:rPr>
                <w:rFonts w:hint="eastAsia"/>
                <w:lang w:eastAsia="zh-CN"/>
              </w:rPr>
              <w:t xml:space="preserve"> </w:t>
            </w:r>
            <w:r w:rsidRPr="00A2470A">
              <w:rPr>
                <w:rFonts w:hint="eastAsia"/>
                <w:lang w:eastAsia="zh-CN"/>
              </w:rPr>
              <w:t>support</w:t>
            </w:r>
            <w:r>
              <w:rPr>
                <w:rFonts w:hint="eastAsia"/>
              </w:rPr>
              <w:t xml:space="preserve"> </w:t>
            </w:r>
            <w:r w:rsidRPr="00A2470A">
              <w:t>SCS</w:t>
            </w:r>
            <w:r>
              <w:t xml:space="preserve"> </w:t>
            </w:r>
            <w:r w:rsidRPr="00A2470A">
              <w:t>spaced</w:t>
            </w:r>
            <w:r>
              <w:t xml:space="preserve"> </w:t>
            </w:r>
            <w:r w:rsidRPr="00A2470A">
              <w:t>channel</w:t>
            </w:r>
            <w:r>
              <w:t xml:space="preserve"> </w:t>
            </w:r>
            <w:r w:rsidRPr="00A2470A">
              <w:t>raster(s)</w:t>
            </w:r>
            <w:r>
              <w:t xml:space="preserve"> </w:t>
            </w:r>
            <w:r w:rsidRPr="00A2470A">
              <w:t>is</w:t>
            </w:r>
            <w:r>
              <w:t xml:space="preserve"> </w:t>
            </w:r>
            <w:r w:rsidRPr="00A2470A">
              <w:t>M=3.</w:t>
            </w:r>
          </w:p>
          <w:p w14:paraId="03C48A65" w14:textId="77777777" w:rsidR="007D5C77" w:rsidRPr="00A2470A" w:rsidRDefault="007D5C77" w:rsidP="00206BD7">
            <w:pPr>
              <w:pStyle w:val="TAN"/>
              <w:keepNext w:val="0"/>
              <w:keepLines w:val="0"/>
            </w:pPr>
            <w:r w:rsidRPr="00A2470A">
              <w:t>NOTE</w:t>
            </w:r>
            <w:r>
              <w:t xml:space="preserve"> </w:t>
            </w:r>
            <w:r w:rsidRPr="00A2470A">
              <w:rPr>
                <w:rFonts w:hint="eastAsia"/>
                <w:lang w:eastAsia="zh-CN"/>
              </w:rPr>
              <w:t>2</w:t>
            </w:r>
            <w:r w:rsidRPr="00A2470A">
              <w:t>:</w:t>
            </w:r>
            <w:r w:rsidRPr="00A2470A">
              <w:tab/>
            </w:r>
            <w:r w:rsidRPr="00A2470A">
              <w:rPr>
                <w:rFonts w:hint="eastAsia"/>
                <w:lang w:eastAsia="zh-CN"/>
              </w:rPr>
              <w:t>GSCN=2</w:t>
            </w:r>
            <w:r>
              <w:rPr>
                <w:rFonts w:hint="eastAsia"/>
                <w:lang w:eastAsia="zh-CN"/>
              </w:rPr>
              <w:t xml:space="preserve"> </w:t>
            </w:r>
            <w:r w:rsidRPr="00A2470A">
              <w:rPr>
                <w:rFonts w:hint="eastAsia"/>
                <w:lang w:eastAsia="zh-CN"/>
              </w:rPr>
              <w:t>(corresponding</w:t>
            </w:r>
            <w:r>
              <w:rPr>
                <w:rFonts w:hint="eastAsia"/>
                <w:lang w:eastAsia="zh-CN"/>
              </w:rPr>
              <w:t xml:space="preserve"> </w:t>
            </w:r>
            <w:r w:rsidRPr="00A2470A">
              <w:rPr>
                <w:rFonts w:hint="eastAsia"/>
                <w:lang w:eastAsia="zh-CN"/>
              </w:rPr>
              <w:t>to</w:t>
            </w:r>
            <w:r>
              <w:rPr>
                <w:rFonts w:hint="eastAsia"/>
                <w:lang w:eastAsia="zh-CN"/>
              </w:rPr>
              <w:t xml:space="preserve"> </w:t>
            </w:r>
            <w:r w:rsidRPr="00A2470A">
              <w:t>ARFCN-ValueNR</w:t>
            </w:r>
            <w:r>
              <w:t xml:space="preserve"> </w:t>
            </w:r>
            <w:r w:rsidRPr="00A2470A">
              <w:t>=</w:t>
            </w:r>
            <w:r>
              <w:t xml:space="preserve"> </w:t>
            </w:r>
            <w:r w:rsidRPr="00A2470A">
              <w:t>250</w:t>
            </w:r>
            <w:r w:rsidRPr="00A2470A">
              <w:rPr>
                <w:rFonts w:hint="eastAsia"/>
                <w:lang w:eastAsia="zh-CN"/>
              </w:rPr>
              <w:t>)</w:t>
            </w:r>
            <w:r>
              <w:rPr>
                <w:rFonts w:hint="eastAsia"/>
                <w:lang w:eastAsia="zh-CN"/>
              </w:rPr>
              <w:t xml:space="preserve"> </w:t>
            </w:r>
            <w:r w:rsidRPr="00A2470A">
              <w:rPr>
                <w:rFonts w:hint="eastAsia"/>
                <w:lang w:eastAsia="zh-CN"/>
              </w:rPr>
              <w:t>is</w:t>
            </w:r>
            <w:r>
              <w:rPr>
                <w:rFonts w:eastAsia="SimSun" w:hint="eastAsia"/>
                <w:lang w:eastAsia="zh-CN"/>
              </w:rPr>
              <w:t xml:space="preserve"> </w:t>
            </w:r>
            <w:r w:rsidRPr="00A2470A">
              <w:rPr>
                <w:rFonts w:eastAsia="SimSun" w:hint="eastAsia"/>
                <w:lang w:eastAsia="zh-CN"/>
              </w:rPr>
              <w:t>a</w:t>
            </w:r>
            <w:r>
              <w:rPr>
                <w:rFonts w:eastAsia="SimSun" w:hint="eastAsia"/>
                <w:lang w:eastAsia="zh-CN"/>
              </w:rPr>
              <w:t xml:space="preserve"> </w:t>
            </w:r>
            <w:r w:rsidRPr="00A2470A">
              <w:rPr>
                <w:rFonts w:eastAsia="SimSun" w:hint="eastAsia"/>
                <w:lang w:eastAsia="zh-CN"/>
              </w:rPr>
              <w:t>reserved</w:t>
            </w:r>
            <w:r>
              <w:rPr>
                <w:rFonts w:eastAsia="SimSun" w:hint="eastAsia"/>
                <w:lang w:eastAsia="zh-CN"/>
              </w:rPr>
              <w:t xml:space="preserve"> </w:t>
            </w:r>
            <w:r w:rsidRPr="00A2470A">
              <w:rPr>
                <w:rFonts w:eastAsia="SimSun" w:hint="eastAsia"/>
                <w:lang w:eastAsia="zh-CN"/>
              </w:rPr>
              <w:t>value</w:t>
            </w:r>
            <w:r>
              <w:rPr>
                <w:rFonts w:eastAsia="SimSun" w:hint="eastAsia"/>
                <w:lang w:eastAsia="zh-CN"/>
              </w:rPr>
              <w:t xml:space="preserve"> </w:t>
            </w:r>
            <w:r w:rsidRPr="00A2470A">
              <w:rPr>
                <w:rFonts w:eastAsia="SimSun" w:hint="eastAsia"/>
                <w:lang w:eastAsia="zh-CN"/>
              </w:rPr>
              <w:t>paired</w:t>
            </w:r>
            <w:r>
              <w:rPr>
                <w:rFonts w:eastAsia="SimSun" w:hint="eastAsia"/>
                <w:lang w:eastAsia="zh-CN"/>
              </w:rPr>
              <w:t xml:space="preserve"> </w:t>
            </w:r>
            <w:r w:rsidRPr="00A2470A">
              <w:rPr>
                <w:rFonts w:eastAsia="SimSun" w:hint="eastAsia"/>
                <w:lang w:eastAsia="zh-CN"/>
              </w:rPr>
              <w:t>with</w:t>
            </w:r>
            <w:r>
              <w:rPr>
                <w:rFonts w:eastAsia="SimSun" w:hint="eastAsia"/>
                <w:lang w:eastAsia="zh-CN"/>
              </w:rPr>
              <w:t xml:space="preserve"> </w:t>
            </w:r>
            <w:r w:rsidRPr="00A2470A">
              <w:rPr>
                <w:rFonts w:eastAsia="SimSun" w:hint="eastAsia"/>
                <w:lang w:eastAsia="zh-CN"/>
              </w:rPr>
              <w:t>reserved</w:t>
            </w:r>
            <w:r>
              <w:rPr>
                <w:rFonts w:eastAsia="SimSun" w:hint="eastAsia"/>
                <w:lang w:eastAsia="zh-CN"/>
              </w:rPr>
              <w:t xml:space="preserve"> </w:t>
            </w:r>
            <w:r w:rsidRPr="00A2470A">
              <w:rPr>
                <w:rFonts w:eastAsia="SimSun" w:hint="eastAsia"/>
                <w:lang w:eastAsia="zh-CN"/>
              </w:rPr>
              <w:t>operating</w:t>
            </w:r>
            <w:r>
              <w:rPr>
                <w:rFonts w:eastAsia="SimSun" w:hint="eastAsia"/>
                <w:lang w:eastAsia="zh-CN"/>
              </w:rPr>
              <w:t xml:space="preserve"> </w:t>
            </w:r>
            <w:r w:rsidRPr="00A2470A">
              <w:rPr>
                <w:rFonts w:eastAsia="SimSun" w:hint="eastAsia"/>
                <w:lang w:eastAsia="zh-CN"/>
              </w:rPr>
              <w:t>band</w:t>
            </w:r>
            <w:r>
              <w:rPr>
                <w:rFonts w:eastAsia="SimSun" w:hint="eastAsia"/>
                <w:lang w:eastAsia="zh-CN"/>
              </w:rPr>
              <w:t xml:space="preserve"> </w:t>
            </w:r>
            <w:r w:rsidRPr="00A2470A">
              <w:rPr>
                <w:rFonts w:eastAsia="SimSun" w:hint="eastAsia"/>
                <w:lang w:eastAsia="zh-CN"/>
              </w:rPr>
              <w:t>n200</w:t>
            </w:r>
            <w:r w:rsidRPr="00A2470A">
              <w:rPr>
                <w:rFonts w:hint="eastAsia"/>
                <w:lang w:eastAsia="zh-CN"/>
              </w:rPr>
              <w:t>.</w:t>
            </w:r>
          </w:p>
        </w:tc>
      </w:tr>
    </w:tbl>
    <w:p w14:paraId="1A01287D" w14:textId="6EA54057" w:rsidR="007D5C77" w:rsidRDefault="007D5C77" w:rsidP="007D5C77">
      <w:pPr>
        <w:rPr>
          <w:rFonts w:eastAsia="Yu Mincho"/>
        </w:rPr>
      </w:pPr>
    </w:p>
    <w:p w14:paraId="3DCC2CD0" w14:textId="4E7B2F54" w:rsidR="0056316A" w:rsidRDefault="0056316A" w:rsidP="0056316A">
      <w:pPr>
        <w:rPr>
          <w:rFonts w:eastAsia="맑은 고딕"/>
          <w:b/>
          <w:lang w:eastAsia="zh-CN"/>
        </w:rPr>
      </w:pPr>
      <w:r w:rsidRPr="00385113">
        <w:rPr>
          <w:rFonts w:eastAsia="맑은 고딕"/>
          <w:b/>
          <w:lang w:eastAsia="zh-CN"/>
        </w:rPr>
        <w:t xml:space="preserve">Proposal </w:t>
      </w:r>
      <w:r w:rsidR="001C21DD">
        <w:rPr>
          <w:rFonts w:eastAsia="맑은 고딕"/>
          <w:b/>
          <w:lang w:eastAsia="zh-CN"/>
        </w:rPr>
        <w:t>5</w:t>
      </w:r>
      <w:r w:rsidRPr="00385113">
        <w:rPr>
          <w:rFonts w:eastAsia="맑은 고딕"/>
          <w:b/>
          <w:lang w:eastAsia="zh-CN"/>
        </w:rPr>
        <w:t xml:space="preserve">: </w:t>
      </w:r>
      <w:r w:rsidR="00577A11" w:rsidRPr="00030F19">
        <w:rPr>
          <w:rFonts w:eastAsia="맑은 고딕"/>
          <w:b/>
          <w:lang w:eastAsia="zh-CN"/>
        </w:rPr>
        <w:t>Study</w:t>
      </w:r>
      <w:r w:rsidRPr="00030F19">
        <w:rPr>
          <w:rFonts w:eastAsia="맑은 고딕"/>
          <w:b/>
          <w:lang w:eastAsia="zh-CN"/>
        </w:rPr>
        <w:t xml:space="preserve"> </w:t>
      </w:r>
      <w:r w:rsidR="00056CB2" w:rsidRPr="00030F19">
        <w:rPr>
          <w:rFonts w:eastAsia="맑은 고딕"/>
          <w:b/>
          <w:lang w:eastAsia="zh-CN"/>
        </w:rPr>
        <w:t xml:space="preserve">different </w:t>
      </w:r>
      <w:r w:rsidRPr="00030F19">
        <w:rPr>
          <w:rFonts w:eastAsia="맑은 고딕"/>
          <w:b/>
          <w:lang w:eastAsia="zh-CN"/>
        </w:rPr>
        <w:t xml:space="preserve">minimum </w:t>
      </w:r>
      <w:r>
        <w:rPr>
          <w:rFonts w:eastAsia="맑은 고딕"/>
          <w:b/>
          <w:lang w:eastAsia="zh-CN"/>
        </w:rPr>
        <w:t xml:space="preserve">CBWs depending on FDD/TDD, and frequency ranges. </w:t>
      </w:r>
    </w:p>
    <w:p w14:paraId="1394C079" w14:textId="77777777" w:rsidR="003E59E0" w:rsidRDefault="003E59E0" w:rsidP="0056316A">
      <w:pPr>
        <w:rPr>
          <w:rFonts w:eastAsia="맑은 고딕"/>
          <w:b/>
          <w:lang w:eastAsia="zh-CN"/>
        </w:rPr>
      </w:pPr>
    </w:p>
    <w:p w14:paraId="3DF5566C" w14:textId="1095C60A" w:rsidR="003E59E0" w:rsidRPr="00030F19" w:rsidRDefault="00484CB7" w:rsidP="001C21DD">
      <w:pPr>
        <w:pStyle w:val="2"/>
        <w:rPr>
          <w:rFonts w:eastAsiaTheme="minorEastAsia"/>
          <w:lang w:val="en-GB"/>
        </w:rPr>
      </w:pPr>
      <w:r w:rsidRPr="00030F19">
        <w:rPr>
          <w:rFonts w:eastAsiaTheme="minorEastAsia"/>
          <w:lang w:val="en-GB"/>
        </w:rPr>
        <w:t>Spectrum utilization</w:t>
      </w:r>
    </w:p>
    <w:p w14:paraId="080153F8" w14:textId="77777777" w:rsidR="003E59E0" w:rsidRPr="004A5880" w:rsidRDefault="003E59E0" w:rsidP="003E59E0">
      <w:pPr>
        <w:rPr>
          <w:rFonts w:eastAsia="맑은 고딕"/>
          <w:b/>
          <w:lang w:eastAsia="ko-KR"/>
        </w:rPr>
      </w:pPr>
      <w:r w:rsidRPr="00030F19">
        <w:rPr>
          <w:rFonts w:eastAsia="맑은 고딕"/>
          <w:b/>
          <w:lang w:eastAsia="ko-KR"/>
        </w:rPr>
        <w:t xml:space="preserve">RAN4 </w:t>
      </w:r>
      <w:r w:rsidRPr="00030F19">
        <w:rPr>
          <w:rFonts w:eastAsia="맑은 고딕" w:hint="eastAsia"/>
          <w:b/>
          <w:lang w:eastAsia="ko-KR"/>
        </w:rPr>
        <w:t>Agreement</w:t>
      </w:r>
    </w:p>
    <w:tbl>
      <w:tblPr>
        <w:tblStyle w:val="af7"/>
        <w:tblW w:w="0" w:type="auto"/>
        <w:tblLook w:val="04A0" w:firstRow="1" w:lastRow="0" w:firstColumn="1" w:lastColumn="0" w:noHBand="0" w:noVBand="1"/>
      </w:tblPr>
      <w:tblGrid>
        <w:gridCol w:w="10456"/>
      </w:tblGrid>
      <w:tr w:rsidR="003E59E0" w14:paraId="28E5C92E" w14:textId="77777777" w:rsidTr="00206BD7">
        <w:tc>
          <w:tcPr>
            <w:tcW w:w="10456" w:type="dxa"/>
          </w:tcPr>
          <w:p w14:paraId="35FEF656" w14:textId="77777777" w:rsidR="003E59E0" w:rsidRPr="004A5880" w:rsidRDefault="003E59E0" w:rsidP="00206BD7">
            <w:pPr>
              <w:spacing w:after="120"/>
              <w:jc w:val="both"/>
              <w:rPr>
                <w:rFonts w:eastAsia="맑은 고딕"/>
                <w:color w:val="000000" w:themeColor="text1"/>
                <w:lang w:eastAsia="ko-KR"/>
              </w:rPr>
            </w:pPr>
            <w:r w:rsidRPr="00030F19">
              <w:rPr>
                <w:rFonts w:eastAsia="맑은 고딕" w:hint="eastAsia"/>
                <w:color w:val="000000" w:themeColor="text1"/>
                <w:lang w:eastAsia="ko-KR"/>
              </w:rPr>
              <w:t>R</w:t>
            </w:r>
            <w:r w:rsidRPr="00030F19">
              <w:rPr>
                <w:rFonts w:eastAsia="맑은 고딕"/>
                <w:color w:val="000000" w:themeColor="text1"/>
                <w:lang w:eastAsia="ko-KR"/>
              </w:rPr>
              <w:t>AN4#116bis</w:t>
            </w:r>
          </w:p>
          <w:p w14:paraId="671134D8" w14:textId="77777777" w:rsidR="00484CB7" w:rsidRPr="00484CB7" w:rsidRDefault="00484CB7" w:rsidP="00484CB7">
            <w:pPr>
              <w:pStyle w:val="af8"/>
              <w:numPr>
                <w:ilvl w:val="1"/>
                <w:numId w:val="24"/>
              </w:numPr>
              <w:spacing w:after="120"/>
              <w:ind w:leftChars="24" w:left="408" w:firstLineChars="0"/>
              <w:jc w:val="both"/>
              <w:rPr>
                <w:rFonts w:eastAsia="SimSun"/>
                <w:color w:val="000000" w:themeColor="text1"/>
                <w:lang w:eastAsia="zh-CN"/>
              </w:rPr>
            </w:pPr>
            <w:r w:rsidRPr="00484CB7">
              <w:rPr>
                <w:rFonts w:eastAsia="SimSun"/>
                <w:color w:val="000000" w:themeColor="text1"/>
                <w:lang w:eastAsia="zh-CN"/>
              </w:rPr>
              <w:t>Agree on a set of common simulation assumptions for SU evaluation, including PA models, RF impairments (e.g., carrier leakage, I/Q imbalance, phase noise, etc.), and baseline RF requirements (e.g., SEM, ACLR, EVM).</w:t>
            </w:r>
          </w:p>
          <w:p w14:paraId="1A25320A" w14:textId="77777777" w:rsidR="00484CB7" w:rsidRPr="00484CB7" w:rsidRDefault="00484CB7" w:rsidP="00484CB7">
            <w:pPr>
              <w:pStyle w:val="af8"/>
              <w:numPr>
                <w:ilvl w:val="2"/>
                <w:numId w:val="24"/>
              </w:numPr>
              <w:spacing w:after="120"/>
              <w:ind w:leftChars="384" w:left="1128" w:firstLineChars="0"/>
              <w:jc w:val="both"/>
              <w:rPr>
                <w:rFonts w:eastAsia="SimSun"/>
                <w:color w:val="000000" w:themeColor="text1"/>
                <w:lang w:eastAsia="zh-CN"/>
              </w:rPr>
            </w:pPr>
            <w:r w:rsidRPr="00484CB7">
              <w:rPr>
                <w:rFonts w:eastAsia="SimSun"/>
                <w:color w:val="000000" w:themeColor="text1"/>
                <w:lang w:eastAsia="zh-CN"/>
              </w:rPr>
              <w:t>5G NR channel bandwidth, requirements can be considered as starting point for the SU evaluation with new assumptions for 6G</w:t>
            </w:r>
          </w:p>
          <w:p w14:paraId="1FFD6EDE" w14:textId="77777777" w:rsidR="00484CB7" w:rsidRPr="00484CB7" w:rsidRDefault="00484CB7" w:rsidP="00484CB7">
            <w:pPr>
              <w:pStyle w:val="af8"/>
              <w:numPr>
                <w:ilvl w:val="1"/>
                <w:numId w:val="24"/>
              </w:numPr>
              <w:spacing w:after="120"/>
              <w:ind w:leftChars="24" w:left="408" w:firstLineChars="0"/>
              <w:jc w:val="both"/>
              <w:rPr>
                <w:rFonts w:eastAsia="SimSun"/>
                <w:color w:val="000000" w:themeColor="text1"/>
                <w:lang w:eastAsia="zh-CN"/>
              </w:rPr>
            </w:pPr>
            <w:r w:rsidRPr="00484CB7">
              <w:rPr>
                <w:rFonts w:eastAsia="SimSun"/>
                <w:color w:val="000000" w:themeColor="text1"/>
                <w:lang w:eastAsia="zh-CN"/>
              </w:rPr>
              <w:t>Evaluate the RF performance impact (complying with the affected requirements) of advanced spectral confinement techniques (e.g., better filtering, windowing) to understand how many RBs can be enabled</w:t>
            </w:r>
          </w:p>
          <w:p w14:paraId="58930E31" w14:textId="77777777" w:rsidR="00484CB7" w:rsidRPr="00484CB7" w:rsidRDefault="00484CB7" w:rsidP="00484CB7">
            <w:pPr>
              <w:pStyle w:val="af8"/>
              <w:numPr>
                <w:ilvl w:val="2"/>
                <w:numId w:val="24"/>
              </w:numPr>
              <w:spacing w:after="120"/>
              <w:ind w:leftChars="384" w:left="1128" w:firstLineChars="0"/>
              <w:jc w:val="both"/>
              <w:rPr>
                <w:rFonts w:eastAsia="SimSun"/>
                <w:color w:val="000000" w:themeColor="text1"/>
                <w:lang w:eastAsia="zh-CN"/>
              </w:rPr>
            </w:pPr>
            <w:r w:rsidRPr="00484CB7">
              <w:rPr>
                <w:rFonts w:eastAsia="SimSun"/>
                <w:color w:val="000000" w:themeColor="text1"/>
                <w:lang w:eastAsia="zh-CN"/>
              </w:rPr>
              <w:t>Considering trade-offs between SU, RF performance, and UE/BS complexity</w:t>
            </w:r>
          </w:p>
          <w:p w14:paraId="1C945BF3" w14:textId="77777777" w:rsidR="00484CB7" w:rsidRPr="00484CB7" w:rsidRDefault="00484CB7" w:rsidP="00484CB7">
            <w:pPr>
              <w:pStyle w:val="af8"/>
              <w:numPr>
                <w:ilvl w:val="2"/>
                <w:numId w:val="24"/>
              </w:numPr>
              <w:spacing w:after="120"/>
              <w:ind w:leftChars="384" w:left="1128" w:firstLineChars="0"/>
              <w:jc w:val="both"/>
              <w:rPr>
                <w:rFonts w:eastAsia="SimSun"/>
                <w:color w:val="000000" w:themeColor="text1"/>
                <w:lang w:eastAsia="zh-CN"/>
              </w:rPr>
            </w:pPr>
            <w:r w:rsidRPr="00484CB7">
              <w:rPr>
                <w:rFonts w:eastAsia="SimSun"/>
                <w:color w:val="000000" w:themeColor="text1"/>
                <w:lang w:eastAsia="zh-CN"/>
              </w:rPr>
              <w:t>Channel bandwidth and SCS with smaller SU should be prioritized</w:t>
            </w:r>
          </w:p>
          <w:p w14:paraId="02982D35" w14:textId="77777777" w:rsidR="00484CB7" w:rsidRPr="00484CB7" w:rsidRDefault="00484CB7" w:rsidP="00484CB7">
            <w:pPr>
              <w:pStyle w:val="af8"/>
              <w:numPr>
                <w:ilvl w:val="2"/>
                <w:numId w:val="24"/>
              </w:numPr>
              <w:spacing w:after="120"/>
              <w:ind w:leftChars="384" w:left="1128" w:firstLineChars="0"/>
              <w:jc w:val="both"/>
              <w:rPr>
                <w:rFonts w:eastAsia="SimSun"/>
                <w:color w:val="000000" w:themeColor="text1"/>
                <w:lang w:eastAsia="zh-CN"/>
              </w:rPr>
            </w:pPr>
            <w:r w:rsidRPr="00484CB7">
              <w:rPr>
                <w:rFonts w:eastAsia="SimSun"/>
                <w:color w:val="000000" w:themeColor="text1"/>
                <w:lang w:eastAsia="zh-CN"/>
              </w:rPr>
              <w:t>SU for larger channel bandwidth shall be evaluated based on progress on CBW</w:t>
            </w:r>
          </w:p>
          <w:p w14:paraId="230AF903" w14:textId="77777777" w:rsidR="00484CB7" w:rsidRPr="00484CB7" w:rsidRDefault="00484CB7" w:rsidP="00484CB7">
            <w:pPr>
              <w:pStyle w:val="af8"/>
              <w:numPr>
                <w:ilvl w:val="2"/>
                <w:numId w:val="24"/>
              </w:numPr>
              <w:spacing w:after="120"/>
              <w:ind w:leftChars="384" w:left="1128" w:firstLineChars="0"/>
              <w:jc w:val="both"/>
              <w:rPr>
                <w:rFonts w:eastAsia="SimSun"/>
                <w:color w:val="000000" w:themeColor="text1"/>
                <w:lang w:eastAsia="zh-CN"/>
              </w:rPr>
            </w:pPr>
            <w:r w:rsidRPr="00484CB7">
              <w:rPr>
                <w:rFonts w:eastAsia="SimSun"/>
                <w:color w:val="000000" w:themeColor="text1"/>
                <w:lang w:eastAsia="zh-CN"/>
              </w:rPr>
              <w:t>Closely coordinate with RAN1 on different waveform candidates and SCS configurations.</w:t>
            </w:r>
          </w:p>
          <w:p w14:paraId="7640A423" w14:textId="77777777" w:rsidR="003E59E0" w:rsidRPr="00932FBB" w:rsidRDefault="003E59E0" w:rsidP="00484CB7">
            <w:pPr>
              <w:pStyle w:val="af8"/>
              <w:spacing w:after="120"/>
              <w:ind w:left="408" w:firstLineChars="0" w:firstLine="0"/>
              <w:jc w:val="both"/>
              <w:rPr>
                <w:rFonts w:eastAsia="맑은 고딕"/>
                <w:lang w:eastAsia="ko-KR"/>
              </w:rPr>
            </w:pPr>
          </w:p>
        </w:tc>
      </w:tr>
    </w:tbl>
    <w:p w14:paraId="54A22F35" w14:textId="77777777" w:rsidR="0056316A" w:rsidRPr="003E59E0" w:rsidRDefault="0056316A" w:rsidP="007D5C77">
      <w:pPr>
        <w:rPr>
          <w:rFonts w:eastAsia="Yu Mincho"/>
        </w:rPr>
      </w:pPr>
    </w:p>
    <w:p w14:paraId="628F8F44" w14:textId="7675D057" w:rsidR="00030F19" w:rsidRPr="00030F19" w:rsidRDefault="00030F19" w:rsidP="00030F19">
      <w:pPr>
        <w:rPr>
          <w:rFonts w:eastAsia="맑은 고딕"/>
          <w:bCs/>
          <w:lang w:eastAsia="ko-KR"/>
        </w:rPr>
      </w:pPr>
      <w:r w:rsidRPr="00030F19">
        <w:rPr>
          <w:rFonts w:eastAsia="맑은 고딕"/>
          <w:bCs/>
          <w:lang w:eastAsia="ko-KR"/>
        </w:rPr>
        <w:lastRenderedPageBreak/>
        <w:t>Spectrum utilization for 5G FR1 varies between 79% and 98% with lower percentages usually seen with narrower channel bandwidths (CBW) where single RB can occupy large part of the spectrum and guard bands also occupy significant parts of the CBW. CBW and SCS combinations with SU &lt; 95% are highlighted in table below and are hence good candidates for further study.</w:t>
      </w:r>
    </w:p>
    <w:p w14:paraId="38780EDA" w14:textId="6AD86E95" w:rsidR="00030F19" w:rsidRPr="00030F19" w:rsidRDefault="00030F19" w:rsidP="00030F19">
      <w:pPr>
        <w:rPr>
          <w:rFonts w:eastAsia="맑은 고딕"/>
          <w:bCs/>
          <w:lang w:eastAsia="ko-KR"/>
        </w:rPr>
      </w:pPr>
      <w:r w:rsidRPr="00030F19">
        <w:rPr>
          <w:rFonts w:eastAsia="맑은 고딕"/>
          <w:b/>
          <w:lang w:eastAsia="ko-KR"/>
        </w:rPr>
        <w:t xml:space="preserve">Proposal 6: </w:t>
      </w:r>
      <w:r w:rsidRPr="00122B42">
        <w:rPr>
          <w:rFonts w:eastAsia="맑은 고딕"/>
          <w:b/>
          <w:bCs/>
          <w:lang w:eastAsia="ko-KR"/>
        </w:rPr>
        <w:t>For SU analysis RF requirements for SEM and ACLR are the most relevant ones. For SEM RAN4 should study how to define the requirements for 1</w:t>
      </w:r>
      <w:r w:rsidRPr="00122B42">
        <w:rPr>
          <w:rFonts w:eastAsia="맑은 고딕"/>
          <w:b/>
          <w:bCs/>
          <w:vertAlign w:val="superscript"/>
          <w:lang w:eastAsia="ko-KR"/>
        </w:rPr>
        <w:t>st</w:t>
      </w:r>
      <w:r w:rsidRPr="00122B42">
        <w:rPr>
          <w:rFonts w:eastAsia="맑은 고딕"/>
          <w:b/>
          <w:bCs/>
          <w:lang w:eastAsia="ko-KR"/>
        </w:rPr>
        <w:t xml:space="preserve"> MHz outside the channel, being compliant with the regulation but also considering the characteristics of the adjacent system and protection that is necessary, as this likely has direct impact onto needed guard bands.</w:t>
      </w:r>
      <w:r w:rsidRPr="00030F19">
        <w:rPr>
          <w:rFonts w:eastAsia="맑은 고딕"/>
          <w:bCs/>
          <w:lang w:eastAsia="ko-KR"/>
        </w:rPr>
        <w:t xml:space="preserve"> </w:t>
      </w:r>
    </w:p>
    <w:p w14:paraId="70DE914A" w14:textId="77777777" w:rsidR="00030F19" w:rsidRPr="00030F19" w:rsidRDefault="00030F19" w:rsidP="00030F19">
      <w:pPr>
        <w:rPr>
          <w:rFonts w:eastAsia="맑은 고딕"/>
          <w:bCs/>
          <w:lang w:eastAsia="ko-KR"/>
        </w:rPr>
      </w:pPr>
      <w:r w:rsidRPr="00030F19">
        <w:rPr>
          <w:rFonts w:eastAsia="맑은 고딕"/>
          <w:b/>
          <w:lang w:eastAsia="ko-KR"/>
        </w:rPr>
        <w:t xml:space="preserve">Proposal 7: </w:t>
      </w:r>
      <w:r w:rsidRPr="00122B42">
        <w:rPr>
          <w:rFonts w:eastAsia="맑은 고딕"/>
          <w:b/>
          <w:bCs/>
          <w:lang w:eastAsia="ko-KR"/>
        </w:rPr>
        <w:t>Considering that</w:t>
      </w:r>
      <w:r w:rsidRPr="00122B42">
        <w:rPr>
          <w:rFonts w:eastAsia="맑은 고딕"/>
          <w:b/>
          <w:lang w:eastAsia="ko-KR"/>
        </w:rPr>
        <w:t xml:space="preserve"> </w:t>
      </w:r>
      <w:r w:rsidRPr="00122B42">
        <w:rPr>
          <w:rFonts w:eastAsia="맑은 고딕"/>
          <w:b/>
          <w:bCs/>
          <w:lang w:eastAsia="ko-KR"/>
        </w:rPr>
        <w:t>3MHz CBW is a corner case (needed on limited cases only) it is proposed to select 5 or 10MHz CBW as candidate in the study for improving the SU for narrower CBWs.</w:t>
      </w:r>
    </w:p>
    <w:p w14:paraId="26072628" w14:textId="44DCAD05" w:rsidR="00030F19" w:rsidRPr="00030F19" w:rsidRDefault="00030F19" w:rsidP="00030F19">
      <w:pPr>
        <w:pStyle w:val="TH"/>
        <w:rPr>
          <w:rFonts w:ascii="Times New Roman" w:eastAsiaTheme="minorEastAsia" w:hAnsi="Times New Roman"/>
          <w:lang w:eastAsia="zh-CN"/>
        </w:rPr>
      </w:pPr>
      <w:r w:rsidRPr="00030F19">
        <w:rPr>
          <w:rFonts w:ascii="Times New Roman" w:eastAsiaTheme="minorEastAsia" w:hAnsi="Times New Roman"/>
          <w:lang w:eastAsia="zh-CN"/>
        </w:rPr>
        <w:t>Table</w:t>
      </w:r>
      <w:r>
        <w:rPr>
          <w:rFonts w:ascii="Times New Roman" w:eastAsiaTheme="minorEastAsia" w:hAnsi="Times New Roman"/>
          <w:lang w:eastAsia="zh-CN"/>
        </w:rPr>
        <w:t xml:space="preserve"> 2-2</w:t>
      </w:r>
      <w:r w:rsidRPr="00030F19">
        <w:rPr>
          <w:rFonts w:ascii="Times New Roman" w:eastAsiaTheme="minorEastAsia" w:hAnsi="Times New Roman"/>
          <w:lang w:eastAsia="zh-CN"/>
        </w:rPr>
        <w:t>. NR FR-1 SU</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599"/>
        <w:gridCol w:w="655"/>
        <w:gridCol w:w="655"/>
        <w:gridCol w:w="719"/>
        <w:gridCol w:w="719"/>
        <w:gridCol w:w="629"/>
        <w:gridCol w:w="629"/>
        <w:gridCol w:w="632"/>
        <w:gridCol w:w="629"/>
        <w:gridCol w:w="629"/>
        <w:gridCol w:w="632"/>
        <w:gridCol w:w="540"/>
        <w:gridCol w:w="542"/>
        <w:gridCol w:w="542"/>
        <w:gridCol w:w="540"/>
        <w:gridCol w:w="632"/>
        <w:gridCol w:w="533"/>
      </w:tblGrid>
      <w:tr w:rsidR="00030F19" w:rsidRPr="00A1115A" w14:paraId="3F5A99FF" w14:textId="77777777" w:rsidTr="00D67F65">
        <w:trPr>
          <w:trHeight w:val="187"/>
        </w:trPr>
        <w:tc>
          <w:tcPr>
            <w:tcW w:w="286" w:type="pct"/>
            <w:tcBorders>
              <w:bottom w:val="nil"/>
            </w:tcBorders>
            <w:shd w:val="clear" w:color="auto" w:fill="auto"/>
            <w:tcMar>
              <w:top w:w="15" w:type="dxa"/>
              <w:left w:w="81" w:type="dxa"/>
              <w:bottom w:w="0" w:type="dxa"/>
              <w:right w:w="81" w:type="dxa"/>
            </w:tcMar>
            <w:hideMark/>
          </w:tcPr>
          <w:p w14:paraId="7B4F906A" w14:textId="77777777" w:rsidR="00030F19" w:rsidRPr="00A94BC0" w:rsidRDefault="00030F19" w:rsidP="00D67F65">
            <w:pPr>
              <w:pStyle w:val="TAH"/>
              <w:rPr>
                <w:lang w:val="en-GB"/>
              </w:rPr>
            </w:pPr>
            <w:r w:rsidRPr="00A1115A">
              <w:t>SCS</w:t>
            </w:r>
          </w:p>
        </w:tc>
        <w:tc>
          <w:tcPr>
            <w:tcW w:w="313" w:type="pct"/>
          </w:tcPr>
          <w:p w14:paraId="36642214" w14:textId="77777777" w:rsidR="00030F19" w:rsidRPr="004F11F8" w:rsidRDefault="00030F19" w:rsidP="00D67F65">
            <w:pPr>
              <w:pStyle w:val="TAH"/>
              <w:rPr>
                <w:rFonts w:cs="Arial"/>
                <w:szCs w:val="18"/>
              </w:rPr>
            </w:pPr>
            <w:r>
              <w:rPr>
                <w:rFonts w:cs="Arial"/>
                <w:szCs w:val="18"/>
              </w:rPr>
              <w:t>3</w:t>
            </w:r>
          </w:p>
          <w:p w14:paraId="3A7C1E93" w14:textId="77777777" w:rsidR="00030F19" w:rsidRPr="004F11F8" w:rsidRDefault="00030F19" w:rsidP="00D67F65">
            <w:pPr>
              <w:pStyle w:val="TAH"/>
              <w:rPr>
                <w:rFonts w:cs="Arial"/>
                <w:szCs w:val="18"/>
              </w:rPr>
            </w:pPr>
            <w:r w:rsidRPr="004764AA">
              <w:rPr>
                <w:rFonts w:cs="Arial"/>
                <w:szCs w:val="18"/>
              </w:rPr>
              <w:t>MHz</w:t>
            </w:r>
          </w:p>
        </w:tc>
        <w:tc>
          <w:tcPr>
            <w:tcW w:w="313" w:type="pct"/>
            <w:shd w:val="clear" w:color="auto" w:fill="auto"/>
            <w:tcMar>
              <w:top w:w="15" w:type="dxa"/>
              <w:left w:w="81" w:type="dxa"/>
              <w:bottom w:w="0" w:type="dxa"/>
              <w:right w:w="81" w:type="dxa"/>
            </w:tcMar>
            <w:hideMark/>
          </w:tcPr>
          <w:p w14:paraId="46ADC7EA" w14:textId="77777777" w:rsidR="00030F19" w:rsidRPr="004F11F8" w:rsidRDefault="00030F19" w:rsidP="00D67F65">
            <w:pPr>
              <w:pStyle w:val="TAH"/>
              <w:rPr>
                <w:rFonts w:cs="Arial"/>
                <w:szCs w:val="18"/>
              </w:rPr>
            </w:pPr>
            <w:r w:rsidRPr="004F11F8">
              <w:rPr>
                <w:rFonts w:cs="Arial"/>
                <w:szCs w:val="18"/>
              </w:rPr>
              <w:t>5</w:t>
            </w:r>
          </w:p>
          <w:p w14:paraId="13DB4609" w14:textId="77777777" w:rsidR="00030F19" w:rsidRPr="00A1115A" w:rsidRDefault="00030F19" w:rsidP="00D67F65">
            <w:pPr>
              <w:pStyle w:val="TAH"/>
            </w:pPr>
            <w:r w:rsidRPr="004764AA">
              <w:rPr>
                <w:rFonts w:cs="Arial"/>
                <w:szCs w:val="18"/>
              </w:rPr>
              <w:t>MHz</w:t>
            </w:r>
          </w:p>
        </w:tc>
        <w:tc>
          <w:tcPr>
            <w:tcW w:w="344" w:type="pct"/>
            <w:shd w:val="clear" w:color="auto" w:fill="auto"/>
            <w:tcMar>
              <w:top w:w="15" w:type="dxa"/>
              <w:left w:w="81" w:type="dxa"/>
              <w:bottom w:w="0" w:type="dxa"/>
              <w:right w:w="81" w:type="dxa"/>
            </w:tcMar>
            <w:hideMark/>
          </w:tcPr>
          <w:p w14:paraId="5E1A7B91" w14:textId="77777777" w:rsidR="00030F19" w:rsidRPr="004764AA" w:rsidRDefault="00030F19" w:rsidP="00D67F65">
            <w:pPr>
              <w:pStyle w:val="TAH"/>
              <w:rPr>
                <w:rFonts w:cs="Arial"/>
                <w:szCs w:val="18"/>
              </w:rPr>
            </w:pPr>
            <w:r w:rsidRPr="004764AA">
              <w:rPr>
                <w:rFonts w:cs="Arial"/>
                <w:szCs w:val="18"/>
              </w:rPr>
              <w:t>10</w:t>
            </w:r>
          </w:p>
          <w:p w14:paraId="390361A3" w14:textId="77777777" w:rsidR="00030F19" w:rsidRPr="00A1115A" w:rsidRDefault="00030F19" w:rsidP="00D67F65">
            <w:pPr>
              <w:pStyle w:val="TAH"/>
            </w:pPr>
            <w:r w:rsidRPr="00A66170">
              <w:rPr>
                <w:rFonts w:cs="Arial"/>
                <w:szCs w:val="18"/>
              </w:rPr>
              <w:t>MHz</w:t>
            </w:r>
          </w:p>
        </w:tc>
        <w:tc>
          <w:tcPr>
            <w:tcW w:w="344" w:type="pct"/>
            <w:shd w:val="clear" w:color="auto" w:fill="auto"/>
            <w:tcMar>
              <w:top w:w="15" w:type="dxa"/>
              <w:left w:w="81" w:type="dxa"/>
              <w:bottom w:w="0" w:type="dxa"/>
              <w:right w:w="81" w:type="dxa"/>
            </w:tcMar>
            <w:hideMark/>
          </w:tcPr>
          <w:p w14:paraId="51C57CA3" w14:textId="77777777" w:rsidR="00030F19" w:rsidRPr="009C7CDE" w:rsidRDefault="00030F19" w:rsidP="00D67F65">
            <w:pPr>
              <w:pStyle w:val="TAH"/>
              <w:rPr>
                <w:rFonts w:cs="Arial"/>
                <w:szCs w:val="18"/>
              </w:rPr>
            </w:pPr>
            <w:r w:rsidRPr="009C7CDE">
              <w:rPr>
                <w:rFonts w:cs="Arial"/>
                <w:szCs w:val="18"/>
              </w:rPr>
              <w:t>15</w:t>
            </w:r>
          </w:p>
          <w:p w14:paraId="204B4B90" w14:textId="77777777" w:rsidR="00030F19" w:rsidRPr="00A1115A" w:rsidRDefault="00030F19" w:rsidP="00D67F65">
            <w:pPr>
              <w:pStyle w:val="TAH"/>
            </w:pPr>
            <w:r w:rsidRPr="009F6C7A">
              <w:rPr>
                <w:rFonts w:cs="Arial"/>
                <w:szCs w:val="18"/>
              </w:rPr>
              <w:t>MHz</w:t>
            </w:r>
          </w:p>
        </w:tc>
        <w:tc>
          <w:tcPr>
            <w:tcW w:w="301" w:type="pct"/>
            <w:shd w:val="clear" w:color="auto" w:fill="auto"/>
            <w:tcMar>
              <w:top w:w="15" w:type="dxa"/>
              <w:left w:w="81" w:type="dxa"/>
              <w:bottom w:w="0" w:type="dxa"/>
              <w:right w:w="81" w:type="dxa"/>
            </w:tcMar>
            <w:hideMark/>
          </w:tcPr>
          <w:p w14:paraId="039E9EB2" w14:textId="77777777" w:rsidR="00030F19" w:rsidRPr="006D59ED" w:rsidRDefault="00030F19" w:rsidP="00D67F65">
            <w:pPr>
              <w:pStyle w:val="TAH"/>
              <w:rPr>
                <w:rFonts w:cs="Arial"/>
                <w:szCs w:val="18"/>
              </w:rPr>
            </w:pPr>
            <w:r w:rsidRPr="006D59ED">
              <w:rPr>
                <w:rFonts w:cs="Arial"/>
                <w:szCs w:val="18"/>
              </w:rPr>
              <w:t>20</w:t>
            </w:r>
          </w:p>
          <w:p w14:paraId="773ABBCC" w14:textId="77777777" w:rsidR="00030F19" w:rsidRPr="00A1115A" w:rsidRDefault="00030F19" w:rsidP="00D67F65">
            <w:pPr>
              <w:pStyle w:val="TAH"/>
            </w:pPr>
            <w:r w:rsidRPr="00147D20">
              <w:rPr>
                <w:rFonts w:cs="Arial"/>
                <w:szCs w:val="18"/>
              </w:rPr>
              <w:t>MHz</w:t>
            </w:r>
          </w:p>
        </w:tc>
        <w:tc>
          <w:tcPr>
            <w:tcW w:w="301" w:type="pct"/>
            <w:shd w:val="clear" w:color="auto" w:fill="auto"/>
            <w:tcMar>
              <w:top w:w="15" w:type="dxa"/>
              <w:left w:w="81" w:type="dxa"/>
              <w:bottom w:w="0" w:type="dxa"/>
              <w:right w:w="81" w:type="dxa"/>
            </w:tcMar>
            <w:hideMark/>
          </w:tcPr>
          <w:p w14:paraId="23437699" w14:textId="77777777" w:rsidR="00030F19" w:rsidRPr="00C2023A" w:rsidRDefault="00030F19" w:rsidP="00D67F65">
            <w:pPr>
              <w:pStyle w:val="TAH"/>
              <w:rPr>
                <w:rFonts w:cs="Arial"/>
                <w:szCs w:val="18"/>
              </w:rPr>
            </w:pPr>
            <w:r w:rsidRPr="00C2023A">
              <w:rPr>
                <w:rFonts w:cs="Arial"/>
                <w:szCs w:val="18"/>
              </w:rPr>
              <w:t>25</w:t>
            </w:r>
          </w:p>
          <w:p w14:paraId="6E299E3A" w14:textId="77777777" w:rsidR="00030F19" w:rsidRPr="00A1115A" w:rsidRDefault="00030F19" w:rsidP="00D67F65">
            <w:pPr>
              <w:pStyle w:val="TAH"/>
            </w:pPr>
            <w:r w:rsidRPr="00C2023A">
              <w:rPr>
                <w:rFonts w:cs="Arial"/>
                <w:szCs w:val="18"/>
              </w:rPr>
              <w:t>MHz</w:t>
            </w:r>
          </w:p>
        </w:tc>
        <w:tc>
          <w:tcPr>
            <w:tcW w:w="302" w:type="pct"/>
          </w:tcPr>
          <w:p w14:paraId="4DA7FE52" w14:textId="77777777" w:rsidR="00030F19" w:rsidRPr="00394BC1" w:rsidRDefault="00030F19" w:rsidP="00D67F65">
            <w:pPr>
              <w:pStyle w:val="TAH"/>
              <w:rPr>
                <w:rFonts w:cs="Arial"/>
                <w:szCs w:val="18"/>
              </w:rPr>
            </w:pPr>
            <w:r w:rsidRPr="00BB3B65">
              <w:rPr>
                <w:rFonts w:cs="Arial"/>
                <w:szCs w:val="18"/>
              </w:rPr>
              <w:t>30</w:t>
            </w:r>
          </w:p>
          <w:p w14:paraId="40D47551" w14:textId="77777777" w:rsidR="00030F19" w:rsidRPr="00A1115A" w:rsidRDefault="00030F19" w:rsidP="00D67F65">
            <w:pPr>
              <w:pStyle w:val="TAH"/>
            </w:pPr>
            <w:r w:rsidRPr="00394BC1">
              <w:rPr>
                <w:rFonts w:cs="Arial"/>
                <w:szCs w:val="18"/>
              </w:rPr>
              <w:t>MHz</w:t>
            </w:r>
          </w:p>
        </w:tc>
        <w:tc>
          <w:tcPr>
            <w:tcW w:w="301" w:type="pct"/>
            <w:tcMar>
              <w:top w:w="15" w:type="dxa"/>
              <w:left w:w="81" w:type="dxa"/>
              <w:bottom w:w="0" w:type="dxa"/>
              <w:right w:w="81" w:type="dxa"/>
            </w:tcMar>
            <w:hideMark/>
          </w:tcPr>
          <w:p w14:paraId="31A582FD" w14:textId="77777777" w:rsidR="00030F19" w:rsidRPr="007C049B" w:rsidRDefault="00030F19" w:rsidP="00D67F65">
            <w:pPr>
              <w:pStyle w:val="TAH"/>
              <w:rPr>
                <w:rFonts w:cs="Arial"/>
                <w:szCs w:val="18"/>
                <w:lang w:eastAsia="zh-CN"/>
              </w:rPr>
            </w:pPr>
            <w:r w:rsidRPr="007C049B">
              <w:rPr>
                <w:rFonts w:cs="Arial"/>
                <w:szCs w:val="18"/>
                <w:lang w:eastAsia="zh-CN"/>
              </w:rPr>
              <w:t>35</w:t>
            </w:r>
          </w:p>
          <w:p w14:paraId="359EE03A" w14:textId="77777777" w:rsidR="00030F19" w:rsidRPr="00A1115A" w:rsidRDefault="00030F19" w:rsidP="00D67F65">
            <w:pPr>
              <w:pStyle w:val="TAH"/>
            </w:pPr>
            <w:r w:rsidRPr="007C049B">
              <w:rPr>
                <w:rFonts w:cs="Arial"/>
                <w:szCs w:val="18"/>
                <w:lang w:eastAsia="zh-CN"/>
              </w:rPr>
              <w:t>MHz</w:t>
            </w:r>
          </w:p>
        </w:tc>
        <w:tc>
          <w:tcPr>
            <w:tcW w:w="301" w:type="pct"/>
            <w:shd w:val="clear" w:color="auto" w:fill="auto"/>
          </w:tcPr>
          <w:p w14:paraId="2B0CF361" w14:textId="77777777" w:rsidR="00030F19" w:rsidRPr="004764AA" w:rsidRDefault="00030F19" w:rsidP="00D67F65">
            <w:pPr>
              <w:pStyle w:val="TAH"/>
              <w:rPr>
                <w:rFonts w:cs="Arial"/>
                <w:szCs w:val="18"/>
              </w:rPr>
            </w:pPr>
            <w:r w:rsidRPr="004764AA">
              <w:rPr>
                <w:rFonts w:cs="Arial"/>
                <w:szCs w:val="18"/>
              </w:rPr>
              <w:t xml:space="preserve">40 </w:t>
            </w:r>
          </w:p>
          <w:p w14:paraId="2AE18FB4" w14:textId="77777777" w:rsidR="00030F19" w:rsidRPr="00A1115A" w:rsidRDefault="00030F19" w:rsidP="00D67F65">
            <w:pPr>
              <w:pStyle w:val="TAH"/>
            </w:pPr>
            <w:r w:rsidRPr="004764AA">
              <w:rPr>
                <w:rFonts w:cs="Arial"/>
                <w:szCs w:val="18"/>
              </w:rPr>
              <w:t>MHz</w:t>
            </w:r>
          </w:p>
        </w:tc>
        <w:tc>
          <w:tcPr>
            <w:tcW w:w="302" w:type="pct"/>
            <w:tcMar>
              <w:top w:w="15" w:type="dxa"/>
              <w:left w:w="81" w:type="dxa"/>
              <w:bottom w:w="0" w:type="dxa"/>
              <w:right w:w="81" w:type="dxa"/>
            </w:tcMar>
            <w:hideMark/>
          </w:tcPr>
          <w:p w14:paraId="2A52C076" w14:textId="77777777" w:rsidR="00030F19" w:rsidRPr="007C049B" w:rsidRDefault="00030F19" w:rsidP="00D67F65">
            <w:pPr>
              <w:pStyle w:val="TAH"/>
              <w:rPr>
                <w:rFonts w:cs="Arial"/>
                <w:szCs w:val="18"/>
                <w:lang w:eastAsia="zh-CN"/>
              </w:rPr>
            </w:pPr>
            <w:r w:rsidRPr="007C049B">
              <w:rPr>
                <w:rFonts w:cs="Arial"/>
                <w:szCs w:val="18"/>
                <w:lang w:eastAsia="zh-CN"/>
              </w:rPr>
              <w:t>45</w:t>
            </w:r>
          </w:p>
          <w:p w14:paraId="43AE4110" w14:textId="77777777" w:rsidR="00030F19" w:rsidRPr="00A1115A" w:rsidRDefault="00030F19" w:rsidP="00D67F65">
            <w:pPr>
              <w:pStyle w:val="TAH"/>
            </w:pPr>
            <w:r w:rsidRPr="007C049B">
              <w:rPr>
                <w:rFonts w:cs="Arial"/>
                <w:szCs w:val="18"/>
                <w:lang w:eastAsia="zh-CN"/>
              </w:rPr>
              <w:t>MHz</w:t>
            </w:r>
          </w:p>
        </w:tc>
        <w:tc>
          <w:tcPr>
            <w:tcW w:w="258" w:type="pct"/>
            <w:shd w:val="clear" w:color="auto" w:fill="auto"/>
            <w:tcMar>
              <w:top w:w="15" w:type="dxa"/>
              <w:left w:w="81" w:type="dxa"/>
              <w:bottom w:w="0" w:type="dxa"/>
              <w:right w:w="81" w:type="dxa"/>
            </w:tcMar>
            <w:hideMark/>
          </w:tcPr>
          <w:p w14:paraId="0F02E69F" w14:textId="77777777" w:rsidR="00030F19" w:rsidRPr="004764AA" w:rsidRDefault="00030F19" w:rsidP="00D67F65">
            <w:pPr>
              <w:pStyle w:val="TAH"/>
              <w:rPr>
                <w:rFonts w:cs="Arial"/>
                <w:szCs w:val="18"/>
              </w:rPr>
            </w:pPr>
            <w:r w:rsidRPr="004764AA">
              <w:rPr>
                <w:rFonts w:cs="Arial"/>
                <w:szCs w:val="18"/>
              </w:rPr>
              <w:t>50</w:t>
            </w:r>
          </w:p>
          <w:p w14:paraId="7D561323" w14:textId="77777777" w:rsidR="00030F19" w:rsidRPr="00A1115A" w:rsidRDefault="00030F19" w:rsidP="00D67F65">
            <w:pPr>
              <w:pStyle w:val="TAH"/>
            </w:pPr>
            <w:r w:rsidRPr="004764AA">
              <w:rPr>
                <w:rFonts w:cs="Arial"/>
                <w:szCs w:val="18"/>
              </w:rPr>
              <w:t>MHz</w:t>
            </w:r>
          </w:p>
        </w:tc>
        <w:tc>
          <w:tcPr>
            <w:tcW w:w="259" w:type="pct"/>
            <w:shd w:val="clear" w:color="auto" w:fill="auto"/>
          </w:tcPr>
          <w:p w14:paraId="6A291A73" w14:textId="77777777" w:rsidR="00030F19" w:rsidRPr="00A66170" w:rsidRDefault="00030F19" w:rsidP="00D67F65">
            <w:pPr>
              <w:pStyle w:val="TAH"/>
              <w:rPr>
                <w:rFonts w:cs="Arial"/>
                <w:szCs w:val="18"/>
              </w:rPr>
            </w:pPr>
            <w:r w:rsidRPr="00A66170">
              <w:rPr>
                <w:rFonts w:cs="Arial"/>
                <w:szCs w:val="18"/>
              </w:rPr>
              <w:t>60</w:t>
            </w:r>
          </w:p>
          <w:p w14:paraId="45E8ADFB" w14:textId="77777777" w:rsidR="00030F19" w:rsidRPr="00A1115A" w:rsidRDefault="00030F19" w:rsidP="00D67F65">
            <w:pPr>
              <w:pStyle w:val="TAH"/>
            </w:pPr>
            <w:r w:rsidRPr="009C7CDE">
              <w:rPr>
                <w:rFonts w:cs="Arial"/>
                <w:szCs w:val="18"/>
              </w:rPr>
              <w:t>MHz</w:t>
            </w:r>
          </w:p>
        </w:tc>
        <w:tc>
          <w:tcPr>
            <w:tcW w:w="259" w:type="pct"/>
            <w:tcMar>
              <w:top w:w="15" w:type="dxa"/>
              <w:left w:w="81" w:type="dxa"/>
              <w:bottom w:w="0" w:type="dxa"/>
              <w:right w:w="81" w:type="dxa"/>
            </w:tcMar>
            <w:hideMark/>
          </w:tcPr>
          <w:p w14:paraId="0A6747DC" w14:textId="77777777" w:rsidR="00030F19" w:rsidRPr="009F6C7A" w:rsidRDefault="00030F19" w:rsidP="00D67F65">
            <w:pPr>
              <w:pStyle w:val="TAH"/>
              <w:rPr>
                <w:rFonts w:cs="Arial"/>
                <w:szCs w:val="18"/>
              </w:rPr>
            </w:pPr>
            <w:r w:rsidRPr="009F6C7A">
              <w:rPr>
                <w:rFonts w:cs="Arial"/>
                <w:szCs w:val="18"/>
              </w:rPr>
              <w:t>70</w:t>
            </w:r>
          </w:p>
          <w:p w14:paraId="373C75F3" w14:textId="77777777" w:rsidR="00030F19" w:rsidRPr="00A1115A" w:rsidRDefault="00030F19" w:rsidP="00D67F65">
            <w:pPr>
              <w:pStyle w:val="TAH"/>
            </w:pPr>
            <w:r w:rsidRPr="006D59ED">
              <w:rPr>
                <w:rFonts w:cs="Arial"/>
                <w:szCs w:val="18"/>
              </w:rPr>
              <w:t>MHz</w:t>
            </w:r>
          </w:p>
        </w:tc>
        <w:tc>
          <w:tcPr>
            <w:tcW w:w="258" w:type="pct"/>
            <w:shd w:val="clear" w:color="auto" w:fill="auto"/>
          </w:tcPr>
          <w:p w14:paraId="2585B981" w14:textId="77777777" w:rsidR="00030F19" w:rsidRPr="00147D20" w:rsidRDefault="00030F19" w:rsidP="00D67F65">
            <w:pPr>
              <w:pStyle w:val="TAH"/>
              <w:rPr>
                <w:rFonts w:cs="Arial"/>
                <w:szCs w:val="18"/>
              </w:rPr>
            </w:pPr>
            <w:r w:rsidRPr="00147D20">
              <w:rPr>
                <w:rFonts w:cs="Arial"/>
                <w:szCs w:val="18"/>
              </w:rPr>
              <w:t>80</w:t>
            </w:r>
          </w:p>
          <w:p w14:paraId="162A559E" w14:textId="77777777" w:rsidR="00030F19" w:rsidRPr="00A1115A" w:rsidRDefault="00030F19" w:rsidP="00D67F65">
            <w:pPr>
              <w:pStyle w:val="TAH"/>
            </w:pPr>
            <w:r w:rsidRPr="00C2023A">
              <w:rPr>
                <w:rFonts w:cs="Arial"/>
                <w:szCs w:val="18"/>
              </w:rPr>
              <w:t>MHz</w:t>
            </w:r>
          </w:p>
        </w:tc>
        <w:tc>
          <w:tcPr>
            <w:tcW w:w="302" w:type="pct"/>
            <w:tcMar>
              <w:top w:w="15" w:type="dxa"/>
              <w:left w:w="81" w:type="dxa"/>
              <w:bottom w:w="0" w:type="dxa"/>
              <w:right w:w="81" w:type="dxa"/>
            </w:tcMar>
            <w:hideMark/>
          </w:tcPr>
          <w:p w14:paraId="71235A60" w14:textId="77777777" w:rsidR="00030F19" w:rsidRPr="00C2023A" w:rsidRDefault="00030F19" w:rsidP="00D67F65">
            <w:pPr>
              <w:pStyle w:val="TAH"/>
              <w:rPr>
                <w:rFonts w:cs="Arial"/>
                <w:szCs w:val="18"/>
              </w:rPr>
            </w:pPr>
            <w:r w:rsidRPr="00C2023A">
              <w:rPr>
                <w:rFonts w:cs="Arial"/>
                <w:szCs w:val="18"/>
              </w:rPr>
              <w:t>90</w:t>
            </w:r>
          </w:p>
          <w:p w14:paraId="744EF5C1" w14:textId="77777777" w:rsidR="00030F19" w:rsidRPr="00A1115A" w:rsidRDefault="00030F19" w:rsidP="00D67F65">
            <w:pPr>
              <w:pStyle w:val="TAH"/>
            </w:pPr>
            <w:r w:rsidRPr="00BB3B65">
              <w:rPr>
                <w:rFonts w:cs="Arial"/>
                <w:szCs w:val="18"/>
              </w:rPr>
              <w:t>MHz</w:t>
            </w:r>
          </w:p>
        </w:tc>
        <w:tc>
          <w:tcPr>
            <w:tcW w:w="255" w:type="pct"/>
          </w:tcPr>
          <w:p w14:paraId="1436E813" w14:textId="77777777" w:rsidR="00030F19" w:rsidRPr="00C2023A" w:rsidRDefault="00030F19" w:rsidP="00D67F65">
            <w:pPr>
              <w:pStyle w:val="TAH"/>
              <w:rPr>
                <w:rFonts w:cs="Arial"/>
                <w:szCs w:val="18"/>
              </w:rPr>
            </w:pPr>
            <w:r w:rsidRPr="00394BC1">
              <w:rPr>
                <w:rFonts w:cs="Arial"/>
                <w:szCs w:val="18"/>
              </w:rPr>
              <w:t>100</w:t>
            </w:r>
          </w:p>
          <w:p w14:paraId="1971D73A" w14:textId="77777777" w:rsidR="00030F19" w:rsidRPr="00C2023A" w:rsidRDefault="00030F19" w:rsidP="00D67F65">
            <w:pPr>
              <w:pStyle w:val="TAH"/>
              <w:rPr>
                <w:rFonts w:cs="Arial"/>
                <w:szCs w:val="18"/>
              </w:rPr>
            </w:pPr>
            <w:r w:rsidRPr="00BB3B65">
              <w:rPr>
                <w:rFonts w:cs="Arial"/>
                <w:szCs w:val="18"/>
              </w:rPr>
              <w:t>MHz</w:t>
            </w:r>
          </w:p>
        </w:tc>
      </w:tr>
      <w:tr w:rsidR="00030F19" w:rsidRPr="00A1115A" w14:paraId="03749958" w14:textId="77777777" w:rsidTr="00D67F65">
        <w:trPr>
          <w:trHeight w:val="187"/>
        </w:trPr>
        <w:tc>
          <w:tcPr>
            <w:tcW w:w="286" w:type="pct"/>
            <w:shd w:val="clear" w:color="auto" w:fill="auto"/>
            <w:tcMar>
              <w:top w:w="15" w:type="dxa"/>
              <w:left w:w="81" w:type="dxa"/>
              <w:bottom w:w="0" w:type="dxa"/>
              <w:right w:w="81" w:type="dxa"/>
            </w:tcMar>
            <w:hideMark/>
          </w:tcPr>
          <w:p w14:paraId="11D2A1E2" w14:textId="77777777" w:rsidR="00030F19" w:rsidRPr="00A1115A" w:rsidRDefault="00030F19" w:rsidP="00D67F65">
            <w:pPr>
              <w:pStyle w:val="TAC"/>
            </w:pPr>
            <w:r w:rsidRPr="00A1115A">
              <w:t>15</w:t>
            </w:r>
          </w:p>
        </w:tc>
        <w:tc>
          <w:tcPr>
            <w:tcW w:w="313" w:type="pct"/>
            <w:vAlign w:val="center"/>
          </w:tcPr>
          <w:p w14:paraId="58991133" w14:textId="77777777" w:rsidR="00030F19" w:rsidRPr="00A94BC0" w:rsidRDefault="00030F19" w:rsidP="00D67F65">
            <w:pPr>
              <w:pStyle w:val="TAC"/>
              <w:rPr>
                <w:rFonts w:cs="Arial"/>
                <w:szCs w:val="18"/>
                <w:highlight w:val="yellow"/>
              </w:rPr>
            </w:pPr>
            <w:r w:rsidRPr="00A94BC0">
              <w:rPr>
                <w:rFonts w:cs="Arial"/>
                <w:color w:val="000000"/>
                <w:szCs w:val="18"/>
                <w:highlight w:val="yellow"/>
                <w:lang w:val="en-GB"/>
              </w:rPr>
              <w:t>0.90</w:t>
            </w:r>
          </w:p>
        </w:tc>
        <w:tc>
          <w:tcPr>
            <w:tcW w:w="313" w:type="pct"/>
            <w:shd w:val="clear" w:color="auto" w:fill="auto"/>
            <w:tcMar>
              <w:top w:w="15" w:type="dxa"/>
              <w:left w:w="81" w:type="dxa"/>
              <w:bottom w:w="0" w:type="dxa"/>
              <w:right w:w="81" w:type="dxa"/>
            </w:tcMar>
            <w:vAlign w:val="center"/>
            <w:hideMark/>
          </w:tcPr>
          <w:p w14:paraId="0335B0EA" w14:textId="77777777" w:rsidR="00030F19" w:rsidRPr="00A94BC0" w:rsidRDefault="00030F19" w:rsidP="00D67F65">
            <w:pPr>
              <w:pStyle w:val="TAC"/>
              <w:rPr>
                <w:highlight w:val="yellow"/>
              </w:rPr>
            </w:pPr>
            <w:r w:rsidRPr="00A94BC0">
              <w:rPr>
                <w:rFonts w:cs="Arial"/>
                <w:color w:val="000000"/>
                <w:szCs w:val="18"/>
                <w:highlight w:val="yellow"/>
                <w:lang w:val="en-GB"/>
              </w:rPr>
              <w:t>0.90</w:t>
            </w:r>
          </w:p>
        </w:tc>
        <w:tc>
          <w:tcPr>
            <w:tcW w:w="344" w:type="pct"/>
            <w:shd w:val="clear" w:color="auto" w:fill="auto"/>
            <w:tcMar>
              <w:top w:w="15" w:type="dxa"/>
              <w:left w:w="81" w:type="dxa"/>
              <w:bottom w:w="0" w:type="dxa"/>
              <w:right w:w="81" w:type="dxa"/>
            </w:tcMar>
            <w:vAlign w:val="center"/>
            <w:hideMark/>
          </w:tcPr>
          <w:p w14:paraId="3DD0BD40" w14:textId="77777777" w:rsidR="00030F19" w:rsidRPr="00A94BC0" w:rsidRDefault="00030F19" w:rsidP="00D67F65">
            <w:pPr>
              <w:pStyle w:val="TAC"/>
              <w:rPr>
                <w:highlight w:val="yellow"/>
              </w:rPr>
            </w:pPr>
            <w:r w:rsidRPr="00A94BC0">
              <w:rPr>
                <w:rFonts w:cs="Arial"/>
                <w:color w:val="000000"/>
                <w:szCs w:val="18"/>
                <w:highlight w:val="yellow"/>
                <w:lang w:val="en-GB"/>
              </w:rPr>
              <w:t>0.94</w:t>
            </w:r>
          </w:p>
        </w:tc>
        <w:tc>
          <w:tcPr>
            <w:tcW w:w="344" w:type="pct"/>
            <w:shd w:val="clear" w:color="auto" w:fill="auto"/>
            <w:tcMar>
              <w:top w:w="15" w:type="dxa"/>
              <w:left w:w="81" w:type="dxa"/>
              <w:bottom w:w="0" w:type="dxa"/>
              <w:right w:w="81" w:type="dxa"/>
            </w:tcMar>
            <w:vAlign w:val="center"/>
            <w:hideMark/>
          </w:tcPr>
          <w:p w14:paraId="0BF91B98" w14:textId="77777777" w:rsidR="00030F19" w:rsidRPr="00A1115A" w:rsidRDefault="00030F19" w:rsidP="00D67F65">
            <w:pPr>
              <w:pStyle w:val="TAC"/>
            </w:pPr>
            <w:r>
              <w:rPr>
                <w:rFonts w:cs="Arial"/>
                <w:color w:val="000000"/>
                <w:szCs w:val="18"/>
                <w:lang w:val="en-GB"/>
              </w:rPr>
              <w:t>0.95</w:t>
            </w:r>
          </w:p>
        </w:tc>
        <w:tc>
          <w:tcPr>
            <w:tcW w:w="301" w:type="pct"/>
            <w:shd w:val="clear" w:color="auto" w:fill="auto"/>
            <w:tcMar>
              <w:top w:w="15" w:type="dxa"/>
              <w:left w:w="81" w:type="dxa"/>
              <w:bottom w:w="0" w:type="dxa"/>
              <w:right w:w="81" w:type="dxa"/>
            </w:tcMar>
            <w:vAlign w:val="center"/>
            <w:hideMark/>
          </w:tcPr>
          <w:p w14:paraId="6EA44A71" w14:textId="77777777" w:rsidR="00030F19" w:rsidRPr="00A1115A" w:rsidRDefault="00030F19" w:rsidP="00D67F65">
            <w:pPr>
              <w:pStyle w:val="TAC"/>
            </w:pPr>
            <w:r>
              <w:rPr>
                <w:rFonts w:cs="Arial"/>
                <w:color w:val="000000"/>
                <w:szCs w:val="18"/>
                <w:lang w:val="en-GB"/>
              </w:rPr>
              <w:t>0.95</w:t>
            </w:r>
          </w:p>
        </w:tc>
        <w:tc>
          <w:tcPr>
            <w:tcW w:w="301" w:type="pct"/>
            <w:shd w:val="clear" w:color="auto" w:fill="auto"/>
            <w:tcMar>
              <w:top w:w="15" w:type="dxa"/>
              <w:left w:w="81" w:type="dxa"/>
              <w:bottom w:w="0" w:type="dxa"/>
              <w:right w:w="81" w:type="dxa"/>
            </w:tcMar>
            <w:vAlign w:val="center"/>
            <w:hideMark/>
          </w:tcPr>
          <w:p w14:paraId="2FC8C20B" w14:textId="77777777" w:rsidR="00030F19" w:rsidRPr="00A1115A" w:rsidRDefault="00030F19" w:rsidP="00D67F65">
            <w:pPr>
              <w:pStyle w:val="TAC"/>
            </w:pPr>
            <w:r>
              <w:rPr>
                <w:rFonts w:cs="Arial"/>
                <w:color w:val="000000"/>
                <w:szCs w:val="18"/>
                <w:lang w:val="en-GB"/>
              </w:rPr>
              <w:t>0.96</w:t>
            </w:r>
          </w:p>
        </w:tc>
        <w:tc>
          <w:tcPr>
            <w:tcW w:w="302" w:type="pct"/>
            <w:vAlign w:val="center"/>
          </w:tcPr>
          <w:p w14:paraId="43C8F68A" w14:textId="77777777" w:rsidR="00030F19" w:rsidRPr="00A1115A" w:rsidRDefault="00030F19" w:rsidP="00D67F65">
            <w:pPr>
              <w:pStyle w:val="TAC"/>
            </w:pPr>
            <w:r>
              <w:rPr>
                <w:rFonts w:cs="Arial"/>
                <w:color w:val="000000"/>
                <w:szCs w:val="18"/>
                <w:lang w:val="en-GB"/>
              </w:rPr>
              <w:t>0.96</w:t>
            </w:r>
          </w:p>
        </w:tc>
        <w:tc>
          <w:tcPr>
            <w:tcW w:w="301" w:type="pct"/>
            <w:tcMar>
              <w:top w:w="15" w:type="dxa"/>
              <w:left w:w="81" w:type="dxa"/>
              <w:bottom w:w="0" w:type="dxa"/>
              <w:right w:w="81" w:type="dxa"/>
            </w:tcMar>
            <w:vAlign w:val="center"/>
            <w:hideMark/>
          </w:tcPr>
          <w:p w14:paraId="0FA6DE1C" w14:textId="77777777" w:rsidR="00030F19" w:rsidRPr="00A1115A" w:rsidRDefault="00030F19" w:rsidP="00D67F65">
            <w:pPr>
              <w:pStyle w:val="TAC"/>
            </w:pPr>
            <w:r>
              <w:rPr>
                <w:rFonts w:cs="Arial"/>
                <w:color w:val="000000"/>
                <w:szCs w:val="18"/>
              </w:rPr>
              <w:t>0.97</w:t>
            </w:r>
          </w:p>
        </w:tc>
        <w:tc>
          <w:tcPr>
            <w:tcW w:w="301" w:type="pct"/>
            <w:shd w:val="clear" w:color="auto" w:fill="auto"/>
            <w:vAlign w:val="center"/>
          </w:tcPr>
          <w:p w14:paraId="0FA380B6" w14:textId="77777777" w:rsidR="00030F19" w:rsidRPr="00A1115A" w:rsidRDefault="00030F19" w:rsidP="00D67F65">
            <w:pPr>
              <w:pStyle w:val="TAC"/>
            </w:pPr>
            <w:r>
              <w:rPr>
                <w:rFonts w:cs="Arial"/>
                <w:color w:val="000000"/>
                <w:szCs w:val="18"/>
                <w:lang w:val="en-GB"/>
              </w:rPr>
              <w:t>0.97</w:t>
            </w:r>
          </w:p>
        </w:tc>
        <w:tc>
          <w:tcPr>
            <w:tcW w:w="302" w:type="pct"/>
            <w:tcMar>
              <w:top w:w="15" w:type="dxa"/>
              <w:left w:w="81" w:type="dxa"/>
              <w:bottom w:w="0" w:type="dxa"/>
              <w:right w:w="81" w:type="dxa"/>
            </w:tcMar>
            <w:vAlign w:val="center"/>
            <w:hideMark/>
          </w:tcPr>
          <w:p w14:paraId="0E8D83DD" w14:textId="77777777" w:rsidR="00030F19" w:rsidRPr="00A1115A" w:rsidRDefault="00030F19" w:rsidP="00D67F65">
            <w:pPr>
              <w:pStyle w:val="TAC"/>
            </w:pPr>
            <w:r>
              <w:rPr>
                <w:rFonts w:cs="Arial"/>
                <w:color w:val="000000"/>
                <w:kern w:val="24"/>
                <w:szCs w:val="18"/>
                <w:lang w:val="en-GB"/>
              </w:rPr>
              <w:t>0.97</w:t>
            </w:r>
          </w:p>
        </w:tc>
        <w:tc>
          <w:tcPr>
            <w:tcW w:w="258" w:type="pct"/>
            <w:shd w:val="clear" w:color="auto" w:fill="auto"/>
            <w:tcMar>
              <w:top w:w="15" w:type="dxa"/>
              <w:left w:w="81" w:type="dxa"/>
              <w:bottom w:w="0" w:type="dxa"/>
              <w:right w:w="81" w:type="dxa"/>
            </w:tcMar>
            <w:vAlign w:val="center"/>
            <w:hideMark/>
          </w:tcPr>
          <w:p w14:paraId="66085C2C" w14:textId="77777777" w:rsidR="00030F19" w:rsidRPr="00A1115A" w:rsidRDefault="00030F19" w:rsidP="00D67F65">
            <w:pPr>
              <w:pStyle w:val="TAC"/>
            </w:pPr>
            <w:r>
              <w:rPr>
                <w:rFonts w:cs="Arial"/>
                <w:color w:val="000000"/>
                <w:szCs w:val="18"/>
                <w:lang w:val="en-GB"/>
              </w:rPr>
              <w:t>0.97</w:t>
            </w:r>
          </w:p>
        </w:tc>
        <w:tc>
          <w:tcPr>
            <w:tcW w:w="259" w:type="pct"/>
            <w:shd w:val="clear" w:color="auto" w:fill="auto"/>
            <w:vAlign w:val="center"/>
          </w:tcPr>
          <w:p w14:paraId="69C4E83C" w14:textId="77777777" w:rsidR="00030F19" w:rsidRPr="00A1115A" w:rsidRDefault="00030F19" w:rsidP="00D67F65">
            <w:pPr>
              <w:pStyle w:val="TAC"/>
            </w:pPr>
            <w:r>
              <w:rPr>
                <w:rFonts w:cs="Arial"/>
                <w:color w:val="000000"/>
                <w:szCs w:val="18"/>
              </w:rPr>
              <w:t> </w:t>
            </w:r>
          </w:p>
        </w:tc>
        <w:tc>
          <w:tcPr>
            <w:tcW w:w="259" w:type="pct"/>
            <w:tcMar>
              <w:top w:w="15" w:type="dxa"/>
              <w:left w:w="81" w:type="dxa"/>
              <w:bottom w:w="0" w:type="dxa"/>
              <w:right w:w="81" w:type="dxa"/>
            </w:tcMar>
            <w:vAlign w:val="center"/>
            <w:hideMark/>
          </w:tcPr>
          <w:p w14:paraId="420E4759" w14:textId="77777777" w:rsidR="00030F19" w:rsidRPr="00A1115A" w:rsidRDefault="00030F19" w:rsidP="00D67F65">
            <w:pPr>
              <w:pStyle w:val="TAC"/>
            </w:pPr>
            <w:r>
              <w:rPr>
                <w:rFonts w:cs="Arial"/>
                <w:color w:val="000000"/>
                <w:szCs w:val="18"/>
              </w:rPr>
              <w:t> </w:t>
            </w:r>
          </w:p>
        </w:tc>
        <w:tc>
          <w:tcPr>
            <w:tcW w:w="258" w:type="pct"/>
            <w:shd w:val="clear" w:color="auto" w:fill="auto"/>
            <w:vAlign w:val="center"/>
          </w:tcPr>
          <w:p w14:paraId="38D3FD58" w14:textId="77777777" w:rsidR="00030F19" w:rsidRPr="00A1115A" w:rsidRDefault="00030F19" w:rsidP="00D67F65">
            <w:pPr>
              <w:pStyle w:val="TAC"/>
            </w:pPr>
            <w:r>
              <w:rPr>
                <w:rFonts w:cs="Arial"/>
                <w:color w:val="000000"/>
                <w:szCs w:val="18"/>
              </w:rPr>
              <w:t> </w:t>
            </w:r>
          </w:p>
        </w:tc>
        <w:tc>
          <w:tcPr>
            <w:tcW w:w="302" w:type="pct"/>
            <w:tcMar>
              <w:top w:w="15" w:type="dxa"/>
              <w:left w:w="81" w:type="dxa"/>
              <w:bottom w:w="0" w:type="dxa"/>
              <w:right w:w="81" w:type="dxa"/>
            </w:tcMar>
            <w:vAlign w:val="center"/>
            <w:hideMark/>
          </w:tcPr>
          <w:p w14:paraId="37AAF4E8" w14:textId="77777777" w:rsidR="00030F19" w:rsidRPr="00A1115A" w:rsidRDefault="00030F19" w:rsidP="00D67F65">
            <w:pPr>
              <w:pStyle w:val="TAC"/>
            </w:pPr>
            <w:r>
              <w:rPr>
                <w:rFonts w:cs="Arial"/>
                <w:color w:val="000000"/>
                <w:szCs w:val="18"/>
              </w:rPr>
              <w:t> </w:t>
            </w:r>
          </w:p>
        </w:tc>
        <w:tc>
          <w:tcPr>
            <w:tcW w:w="255" w:type="pct"/>
            <w:vAlign w:val="center"/>
          </w:tcPr>
          <w:p w14:paraId="34823D40" w14:textId="77777777" w:rsidR="00030F19" w:rsidRPr="009D030E" w:rsidRDefault="00030F19" w:rsidP="00D67F65">
            <w:pPr>
              <w:pStyle w:val="TAC"/>
              <w:rPr>
                <w:rFonts w:cs="Arial"/>
                <w:szCs w:val="18"/>
              </w:rPr>
            </w:pPr>
            <w:r>
              <w:rPr>
                <w:rFonts w:cs="Arial"/>
                <w:color w:val="000000"/>
                <w:szCs w:val="18"/>
              </w:rPr>
              <w:t> </w:t>
            </w:r>
          </w:p>
        </w:tc>
      </w:tr>
      <w:tr w:rsidR="00030F19" w:rsidRPr="00A1115A" w14:paraId="58AE5C84" w14:textId="77777777" w:rsidTr="00D67F65">
        <w:trPr>
          <w:trHeight w:val="187"/>
        </w:trPr>
        <w:tc>
          <w:tcPr>
            <w:tcW w:w="286" w:type="pct"/>
            <w:shd w:val="clear" w:color="auto" w:fill="auto"/>
            <w:tcMar>
              <w:top w:w="15" w:type="dxa"/>
              <w:left w:w="81" w:type="dxa"/>
              <w:bottom w:w="0" w:type="dxa"/>
              <w:right w:w="81" w:type="dxa"/>
            </w:tcMar>
            <w:hideMark/>
          </w:tcPr>
          <w:p w14:paraId="2B2B7752" w14:textId="77777777" w:rsidR="00030F19" w:rsidRPr="00A1115A" w:rsidRDefault="00030F19" w:rsidP="00D67F65">
            <w:pPr>
              <w:pStyle w:val="TAC"/>
            </w:pPr>
            <w:r w:rsidRPr="00A1115A">
              <w:t>30</w:t>
            </w:r>
          </w:p>
        </w:tc>
        <w:tc>
          <w:tcPr>
            <w:tcW w:w="313" w:type="pct"/>
            <w:vAlign w:val="center"/>
          </w:tcPr>
          <w:p w14:paraId="3D8D6107" w14:textId="77777777" w:rsidR="00030F19" w:rsidRPr="004764AA" w:rsidRDefault="00030F19" w:rsidP="00D67F65">
            <w:pPr>
              <w:pStyle w:val="TAC"/>
              <w:rPr>
                <w:rFonts w:cs="Arial"/>
                <w:szCs w:val="18"/>
              </w:rPr>
            </w:pPr>
            <w:r>
              <w:rPr>
                <w:rFonts w:cs="Arial"/>
                <w:color w:val="000000"/>
                <w:szCs w:val="18"/>
              </w:rPr>
              <w:t> </w:t>
            </w:r>
          </w:p>
        </w:tc>
        <w:tc>
          <w:tcPr>
            <w:tcW w:w="313" w:type="pct"/>
            <w:shd w:val="clear" w:color="auto" w:fill="auto"/>
            <w:tcMar>
              <w:top w:w="15" w:type="dxa"/>
              <w:left w:w="81" w:type="dxa"/>
              <w:bottom w:w="0" w:type="dxa"/>
              <w:right w:w="81" w:type="dxa"/>
            </w:tcMar>
            <w:vAlign w:val="center"/>
            <w:hideMark/>
          </w:tcPr>
          <w:p w14:paraId="73D01405" w14:textId="77777777" w:rsidR="00030F19" w:rsidRPr="00A94BC0" w:rsidRDefault="00030F19" w:rsidP="00D67F65">
            <w:pPr>
              <w:pStyle w:val="TAC"/>
              <w:rPr>
                <w:highlight w:val="yellow"/>
              </w:rPr>
            </w:pPr>
            <w:r w:rsidRPr="00A94BC0">
              <w:rPr>
                <w:rFonts w:cs="Arial"/>
                <w:color w:val="000000"/>
                <w:szCs w:val="18"/>
                <w:highlight w:val="yellow"/>
                <w:lang w:val="en-GB"/>
              </w:rPr>
              <w:t>0.79</w:t>
            </w:r>
          </w:p>
        </w:tc>
        <w:tc>
          <w:tcPr>
            <w:tcW w:w="344" w:type="pct"/>
            <w:shd w:val="clear" w:color="auto" w:fill="auto"/>
            <w:tcMar>
              <w:top w:w="15" w:type="dxa"/>
              <w:left w:w="81" w:type="dxa"/>
              <w:bottom w:w="0" w:type="dxa"/>
              <w:right w:w="81" w:type="dxa"/>
            </w:tcMar>
            <w:vAlign w:val="center"/>
            <w:hideMark/>
          </w:tcPr>
          <w:p w14:paraId="109CF2CA" w14:textId="77777777" w:rsidR="00030F19" w:rsidRPr="00A94BC0" w:rsidRDefault="00030F19" w:rsidP="00D67F65">
            <w:pPr>
              <w:pStyle w:val="TAC"/>
              <w:rPr>
                <w:highlight w:val="yellow"/>
              </w:rPr>
            </w:pPr>
            <w:r w:rsidRPr="00A94BC0">
              <w:rPr>
                <w:rFonts w:cs="Arial"/>
                <w:color w:val="000000"/>
                <w:szCs w:val="18"/>
                <w:highlight w:val="yellow"/>
                <w:lang w:val="en-GB"/>
              </w:rPr>
              <w:t>0.86</w:t>
            </w:r>
          </w:p>
        </w:tc>
        <w:tc>
          <w:tcPr>
            <w:tcW w:w="344" w:type="pct"/>
            <w:shd w:val="clear" w:color="auto" w:fill="auto"/>
            <w:tcMar>
              <w:top w:w="15" w:type="dxa"/>
              <w:left w:w="81" w:type="dxa"/>
              <w:bottom w:w="0" w:type="dxa"/>
              <w:right w:w="81" w:type="dxa"/>
            </w:tcMar>
            <w:vAlign w:val="center"/>
            <w:hideMark/>
          </w:tcPr>
          <w:p w14:paraId="701AE34E" w14:textId="77777777" w:rsidR="00030F19" w:rsidRPr="00A94BC0" w:rsidRDefault="00030F19" w:rsidP="00D67F65">
            <w:pPr>
              <w:pStyle w:val="TAC"/>
              <w:rPr>
                <w:highlight w:val="yellow"/>
              </w:rPr>
            </w:pPr>
            <w:r w:rsidRPr="00A94BC0">
              <w:rPr>
                <w:rFonts w:cs="Arial"/>
                <w:color w:val="000000"/>
                <w:szCs w:val="18"/>
                <w:highlight w:val="yellow"/>
                <w:lang w:val="en-GB"/>
              </w:rPr>
              <w:t>0.91</w:t>
            </w:r>
          </w:p>
        </w:tc>
        <w:tc>
          <w:tcPr>
            <w:tcW w:w="301" w:type="pct"/>
            <w:shd w:val="clear" w:color="auto" w:fill="auto"/>
            <w:tcMar>
              <w:top w:w="15" w:type="dxa"/>
              <w:left w:w="81" w:type="dxa"/>
              <w:bottom w:w="0" w:type="dxa"/>
              <w:right w:w="81" w:type="dxa"/>
            </w:tcMar>
            <w:vAlign w:val="center"/>
            <w:hideMark/>
          </w:tcPr>
          <w:p w14:paraId="528F22D1" w14:textId="77777777" w:rsidR="00030F19" w:rsidRPr="00A94BC0" w:rsidRDefault="00030F19" w:rsidP="00D67F65">
            <w:pPr>
              <w:pStyle w:val="TAC"/>
              <w:rPr>
                <w:highlight w:val="yellow"/>
              </w:rPr>
            </w:pPr>
            <w:r w:rsidRPr="00A94BC0">
              <w:rPr>
                <w:rFonts w:cs="Arial"/>
                <w:color w:val="000000"/>
                <w:szCs w:val="18"/>
                <w:highlight w:val="yellow"/>
                <w:lang w:val="en-GB"/>
              </w:rPr>
              <w:t>0.92</w:t>
            </w:r>
          </w:p>
        </w:tc>
        <w:tc>
          <w:tcPr>
            <w:tcW w:w="301" w:type="pct"/>
            <w:shd w:val="clear" w:color="auto" w:fill="auto"/>
            <w:tcMar>
              <w:top w:w="15" w:type="dxa"/>
              <w:left w:w="81" w:type="dxa"/>
              <w:bottom w:w="0" w:type="dxa"/>
              <w:right w:w="81" w:type="dxa"/>
            </w:tcMar>
            <w:vAlign w:val="center"/>
            <w:hideMark/>
          </w:tcPr>
          <w:p w14:paraId="583792F3" w14:textId="77777777" w:rsidR="00030F19" w:rsidRPr="00A94BC0" w:rsidRDefault="00030F19" w:rsidP="00D67F65">
            <w:pPr>
              <w:pStyle w:val="TAC"/>
              <w:rPr>
                <w:highlight w:val="yellow"/>
              </w:rPr>
            </w:pPr>
            <w:r w:rsidRPr="00A94BC0">
              <w:rPr>
                <w:rFonts w:cs="Arial"/>
                <w:color w:val="000000"/>
                <w:szCs w:val="18"/>
                <w:highlight w:val="yellow"/>
                <w:lang w:val="en-GB"/>
              </w:rPr>
              <w:t>0.94</w:t>
            </w:r>
          </w:p>
        </w:tc>
        <w:tc>
          <w:tcPr>
            <w:tcW w:w="302" w:type="pct"/>
            <w:vAlign w:val="center"/>
          </w:tcPr>
          <w:p w14:paraId="670D6B1D" w14:textId="77777777" w:rsidR="00030F19" w:rsidRPr="00A94BC0" w:rsidRDefault="00030F19" w:rsidP="00D67F65">
            <w:pPr>
              <w:pStyle w:val="TAC"/>
              <w:rPr>
                <w:highlight w:val="yellow"/>
              </w:rPr>
            </w:pPr>
            <w:r w:rsidRPr="00A94BC0">
              <w:rPr>
                <w:rFonts w:cs="Arial"/>
                <w:color w:val="000000"/>
                <w:szCs w:val="18"/>
                <w:highlight w:val="yellow"/>
                <w:lang w:val="en-GB"/>
              </w:rPr>
              <w:t>0.94</w:t>
            </w:r>
          </w:p>
        </w:tc>
        <w:tc>
          <w:tcPr>
            <w:tcW w:w="301" w:type="pct"/>
            <w:tcMar>
              <w:top w:w="15" w:type="dxa"/>
              <w:left w:w="81" w:type="dxa"/>
              <w:bottom w:w="0" w:type="dxa"/>
              <w:right w:w="81" w:type="dxa"/>
            </w:tcMar>
            <w:vAlign w:val="center"/>
            <w:hideMark/>
          </w:tcPr>
          <w:p w14:paraId="08D31486" w14:textId="77777777" w:rsidR="00030F19" w:rsidRPr="00A1115A" w:rsidRDefault="00030F19" w:rsidP="00D67F65">
            <w:pPr>
              <w:pStyle w:val="TAC"/>
            </w:pPr>
            <w:r>
              <w:rPr>
                <w:rFonts w:cs="Arial"/>
                <w:color w:val="000000"/>
                <w:szCs w:val="18"/>
              </w:rPr>
              <w:t>0.95</w:t>
            </w:r>
          </w:p>
        </w:tc>
        <w:tc>
          <w:tcPr>
            <w:tcW w:w="301" w:type="pct"/>
            <w:shd w:val="clear" w:color="auto" w:fill="auto"/>
            <w:vAlign w:val="center"/>
          </w:tcPr>
          <w:p w14:paraId="24C71C1E" w14:textId="77777777" w:rsidR="00030F19" w:rsidRPr="00A1115A" w:rsidRDefault="00030F19" w:rsidP="00D67F65">
            <w:pPr>
              <w:pStyle w:val="TAC"/>
            </w:pPr>
            <w:r>
              <w:rPr>
                <w:rFonts w:cs="Arial"/>
                <w:color w:val="000000"/>
                <w:szCs w:val="18"/>
                <w:lang w:val="en-GB"/>
              </w:rPr>
              <w:t>0.95</w:t>
            </w:r>
          </w:p>
        </w:tc>
        <w:tc>
          <w:tcPr>
            <w:tcW w:w="302" w:type="pct"/>
            <w:tcMar>
              <w:top w:w="15" w:type="dxa"/>
              <w:left w:w="81" w:type="dxa"/>
              <w:bottom w:w="0" w:type="dxa"/>
              <w:right w:w="81" w:type="dxa"/>
            </w:tcMar>
            <w:vAlign w:val="center"/>
            <w:hideMark/>
          </w:tcPr>
          <w:p w14:paraId="058E70A9" w14:textId="77777777" w:rsidR="00030F19" w:rsidRPr="00A1115A" w:rsidRDefault="00030F19" w:rsidP="00D67F65">
            <w:pPr>
              <w:pStyle w:val="TAC"/>
            </w:pPr>
            <w:r>
              <w:rPr>
                <w:rFonts w:cs="Arial"/>
                <w:color w:val="000000"/>
                <w:szCs w:val="18"/>
              </w:rPr>
              <w:t>0.95</w:t>
            </w:r>
          </w:p>
        </w:tc>
        <w:tc>
          <w:tcPr>
            <w:tcW w:w="258" w:type="pct"/>
            <w:shd w:val="clear" w:color="auto" w:fill="auto"/>
            <w:tcMar>
              <w:top w:w="15" w:type="dxa"/>
              <w:left w:w="81" w:type="dxa"/>
              <w:bottom w:w="0" w:type="dxa"/>
              <w:right w:w="81" w:type="dxa"/>
            </w:tcMar>
            <w:vAlign w:val="center"/>
            <w:hideMark/>
          </w:tcPr>
          <w:p w14:paraId="4484BAFE" w14:textId="77777777" w:rsidR="00030F19" w:rsidRPr="00A1115A" w:rsidRDefault="00030F19" w:rsidP="00D67F65">
            <w:pPr>
              <w:pStyle w:val="TAC"/>
            </w:pPr>
            <w:r>
              <w:rPr>
                <w:rFonts w:cs="Arial"/>
                <w:color w:val="000000"/>
                <w:szCs w:val="18"/>
                <w:lang w:val="en-GB"/>
              </w:rPr>
              <w:t>0.96</w:t>
            </w:r>
          </w:p>
        </w:tc>
        <w:tc>
          <w:tcPr>
            <w:tcW w:w="259" w:type="pct"/>
            <w:shd w:val="clear" w:color="auto" w:fill="auto"/>
            <w:vAlign w:val="center"/>
          </w:tcPr>
          <w:p w14:paraId="33067392" w14:textId="77777777" w:rsidR="00030F19" w:rsidRPr="00A1115A" w:rsidRDefault="00030F19" w:rsidP="00D67F65">
            <w:pPr>
              <w:pStyle w:val="TAC"/>
            </w:pPr>
            <w:r>
              <w:rPr>
                <w:rFonts w:cs="Arial"/>
                <w:color w:val="000000"/>
                <w:szCs w:val="18"/>
                <w:lang w:val="en-GB"/>
              </w:rPr>
              <w:t>0.97</w:t>
            </w:r>
          </w:p>
        </w:tc>
        <w:tc>
          <w:tcPr>
            <w:tcW w:w="259" w:type="pct"/>
            <w:tcMar>
              <w:top w:w="15" w:type="dxa"/>
              <w:left w:w="81" w:type="dxa"/>
              <w:bottom w:w="0" w:type="dxa"/>
              <w:right w:w="81" w:type="dxa"/>
            </w:tcMar>
            <w:vAlign w:val="center"/>
            <w:hideMark/>
          </w:tcPr>
          <w:p w14:paraId="198C84F4" w14:textId="77777777" w:rsidR="00030F19" w:rsidRPr="00A1115A" w:rsidRDefault="00030F19" w:rsidP="00D67F65">
            <w:pPr>
              <w:pStyle w:val="TAC"/>
            </w:pPr>
            <w:r>
              <w:rPr>
                <w:rFonts w:cs="Arial"/>
                <w:color w:val="000000"/>
                <w:szCs w:val="18"/>
                <w:lang w:val="en-GB"/>
              </w:rPr>
              <w:t>0.97</w:t>
            </w:r>
          </w:p>
        </w:tc>
        <w:tc>
          <w:tcPr>
            <w:tcW w:w="258" w:type="pct"/>
            <w:shd w:val="clear" w:color="auto" w:fill="auto"/>
            <w:vAlign w:val="center"/>
          </w:tcPr>
          <w:p w14:paraId="3ED5411C" w14:textId="77777777" w:rsidR="00030F19" w:rsidRPr="00A1115A" w:rsidRDefault="00030F19" w:rsidP="00D67F65">
            <w:pPr>
              <w:pStyle w:val="TAC"/>
            </w:pPr>
            <w:r>
              <w:rPr>
                <w:rFonts w:cs="Arial"/>
                <w:color w:val="000000"/>
                <w:szCs w:val="18"/>
                <w:lang w:val="en-GB"/>
              </w:rPr>
              <w:t>0.98</w:t>
            </w:r>
          </w:p>
        </w:tc>
        <w:tc>
          <w:tcPr>
            <w:tcW w:w="302" w:type="pct"/>
            <w:tcMar>
              <w:top w:w="15" w:type="dxa"/>
              <w:left w:w="81" w:type="dxa"/>
              <w:bottom w:w="0" w:type="dxa"/>
              <w:right w:w="81" w:type="dxa"/>
            </w:tcMar>
            <w:vAlign w:val="center"/>
            <w:hideMark/>
          </w:tcPr>
          <w:p w14:paraId="162F990E" w14:textId="77777777" w:rsidR="00030F19" w:rsidRPr="00A1115A" w:rsidRDefault="00030F19" w:rsidP="00D67F65">
            <w:pPr>
              <w:pStyle w:val="TAC"/>
            </w:pPr>
            <w:r>
              <w:rPr>
                <w:rFonts w:cs="Arial"/>
                <w:color w:val="000000"/>
                <w:szCs w:val="18"/>
                <w:lang w:val="en-GB"/>
              </w:rPr>
              <w:t>0.98</w:t>
            </w:r>
          </w:p>
        </w:tc>
        <w:tc>
          <w:tcPr>
            <w:tcW w:w="255" w:type="pct"/>
            <w:vAlign w:val="center"/>
          </w:tcPr>
          <w:p w14:paraId="3B0F654F" w14:textId="77777777" w:rsidR="00030F19" w:rsidRPr="009D030E" w:rsidRDefault="00030F19" w:rsidP="00D67F65">
            <w:pPr>
              <w:pStyle w:val="TAC"/>
              <w:rPr>
                <w:rFonts w:cs="Arial"/>
                <w:szCs w:val="18"/>
              </w:rPr>
            </w:pPr>
            <w:r>
              <w:rPr>
                <w:rFonts w:cs="Arial"/>
                <w:color w:val="000000"/>
                <w:szCs w:val="18"/>
                <w:lang w:val="en-GB"/>
              </w:rPr>
              <w:t>0.98</w:t>
            </w:r>
          </w:p>
        </w:tc>
      </w:tr>
      <w:tr w:rsidR="00030F19" w:rsidRPr="00A1115A" w14:paraId="299BA780" w14:textId="77777777" w:rsidTr="00D67F65">
        <w:trPr>
          <w:trHeight w:val="187"/>
        </w:trPr>
        <w:tc>
          <w:tcPr>
            <w:tcW w:w="286" w:type="pct"/>
            <w:shd w:val="clear" w:color="auto" w:fill="auto"/>
            <w:tcMar>
              <w:top w:w="15" w:type="dxa"/>
              <w:left w:w="81" w:type="dxa"/>
              <w:bottom w:w="0" w:type="dxa"/>
              <w:right w:w="81" w:type="dxa"/>
            </w:tcMar>
            <w:hideMark/>
          </w:tcPr>
          <w:p w14:paraId="34202578" w14:textId="77777777" w:rsidR="00030F19" w:rsidRPr="00A1115A" w:rsidRDefault="00030F19" w:rsidP="00D67F65">
            <w:pPr>
              <w:pStyle w:val="TAC"/>
            </w:pPr>
            <w:r w:rsidRPr="00A1115A">
              <w:t>60</w:t>
            </w:r>
          </w:p>
        </w:tc>
        <w:tc>
          <w:tcPr>
            <w:tcW w:w="313" w:type="pct"/>
            <w:vAlign w:val="center"/>
          </w:tcPr>
          <w:p w14:paraId="504A4D8D" w14:textId="77777777" w:rsidR="00030F19" w:rsidRPr="004764AA" w:rsidRDefault="00030F19" w:rsidP="00D67F65">
            <w:pPr>
              <w:pStyle w:val="TAC"/>
              <w:rPr>
                <w:rFonts w:cs="Arial"/>
                <w:szCs w:val="18"/>
              </w:rPr>
            </w:pPr>
            <w:r>
              <w:rPr>
                <w:rFonts w:cs="Arial"/>
                <w:color w:val="000000"/>
                <w:szCs w:val="18"/>
              </w:rPr>
              <w:t> </w:t>
            </w:r>
          </w:p>
        </w:tc>
        <w:tc>
          <w:tcPr>
            <w:tcW w:w="313" w:type="pct"/>
            <w:shd w:val="clear" w:color="auto" w:fill="auto"/>
            <w:tcMar>
              <w:top w:w="15" w:type="dxa"/>
              <w:left w:w="81" w:type="dxa"/>
              <w:bottom w:w="0" w:type="dxa"/>
              <w:right w:w="81" w:type="dxa"/>
            </w:tcMar>
            <w:vAlign w:val="center"/>
            <w:hideMark/>
          </w:tcPr>
          <w:p w14:paraId="4D8DF5B6" w14:textId="77777777" w:rsidR="00030F19" w:rsidRPr="00A1115A" w:rsidRDefault="00030F19" w:rsidP="00D67F65">
            <w:pPr>
              <w:pStyle w:val="TAC"/>
            </w:pPr>
            <w:r>
              <w:rPr>
                <w:rFonts w:cs="Arial"/>
                <w:color w:val="000000"/>
                <w:szCs w:val="18"/>
              </w:rPr>
              <w:t> </w:t>
            </w:r>
          </w:p>
        </w:tc>
        <w:tc>
          <w:tcPr>
            <w:tcW w:w="344" w:type="pct"/>
            <w:shd w:val="clear" w:color="auto" w:fill="auto"/>
            <w:tcMar>
              <w:top w:w="15" w:type="dxa"/>
              <w:left w:w="81" w:type="dxa"/>
              <w:bottom w:w="0" w:type="dxa"/>
              <w:right w:w="81" w:type="dxa"/>
            </w:tcMar>
            <w:vAlign w:val="center"/>
            <w:hideMark/>
          </w:tcPr>
          <w:p w14:paraId="5A1818A3" w14:textId="77777777" w:rsidR="00030F19" w:rsidRPr="00A94BC0" w:rsidRDefault="00030F19" w:rsidP="00D67F65">
            <w:pPr>
              <w:pStyle w:val="TAC"/>
              <w:rPr>
                <w:highlight w:val="yellow"/>
              </w:rPr>
            </w:pPr>
            <w:r w:rsidRPr="00A94BC0">
              <w:rPr>
                <w:rFonts w:cs="Arial"/>
                <w:color w:val="000000"/>
                <w:szCs w:val="18"/>
                <w:highlight w:val="yellow"/>
                <w:lang w:val="en-GB"/>
              </w:rPr>
              <w:t>0.79</w:t>
            </w:r>
          </w:p>
        </w:tc>
        <w:tc>
          <w:tcPr>
            <w:tcW w:w="344" w:type="pct"/>
            <w:shd w:val="clear" w:color="auto" w:fill="auto"/>
            <w:tcMar>
              <w:top w:w="15" w:type="dxa"/>
              <w:left w:w="81" w:type="dxa"/>
              <w:bottom w:w="0" w:type="dxa"/>
              <w:right w:w="81" w:type="dxa"/>
            </w:tcMar>
            <w:vAlign w:val="center"/>
            <w:hideMark/>
          </w:tcPr>
          <w:p w14:paraId="69761707" w14:textId="77777777" w:rsidR="00030F19" w:rsidRPr="00A94BC0" w:rsidRDefault="00030F19" w:rsidP="00D67F65">
            <w:pPr>
              <w:pStyle w:val="TAC"/>
              <w:rPr>
                <w:highlight w:val="yellow"/>
              </w:rPr>
            </w:pPr>
            <w:r w:rsidRPr="00A94BC0">
              <w:rPr>
                <w:rFonts w:cs="Arial"/>
                <w:color w:val="000000"/>
                <w:szCs w:val="18"/>
                <w:highlight w:val="yellow"/>
                <w:lang w:val="en-GB"/>
              </w:rPr>
              <w:t>0.86</w:t>
            </w:r>
          </w:p>
        </w:tc>
        <w:tc>
          <w:tcPr>
            <w:tcW w:w="301" w:type="pct"/>
            <w:shd w:val="clear" w:color="auto" w:fill="auto"/>
            <w:tcMar>
              <w:top w:w="15" w:type="dxa"/>
              <w:left w:w="81" w:type="dxa"/>
              <w:bottom w:w="0" w:type="dxa"/>
              <w:right w:w="81" w:type="dxa"/>
            </w:tcMar>
            <w:vAlign w:val="center"/>
            <w:hideMark/>
          </w:tcPr>
          <w:p w14:paraId="725E645F" w14:textId="77777777" w:rsidR="00030F19" w:rsidRPr="00A94BC0" w:rsidRDefault="00030F19" w:rsidP="00D67F65">
            <w:pPr>
              <w:pStyle w:val="TAC"/>
              <w:rPr>
                <w:highlight w:val="yellow"/>
              </w:rPr>
            </w:pPr>
            <w:r w:rsidRPr="00A94BC0">
              <w:rPr>
                <w:rFonts w:cs="Arial"/>
                <w:color w:val="000000"/>
                <w:szCs w:val="18"/>
                <w:highlight w:val="yellow"/>
                <w:lang w:val="en-GB"/>
              </w:rPr>
              <w:t>0.86</w:t>
            </w:r>
          </w:p>
        </w:tc>
        <w:tc>
          <w:tcPr>
            <w:tcW w:w="301" w:type="pct"/>
            <w:shd w:val="clear" w:color="auto" w:fill="auto"/>
            <w:tcMar>
              <w:top w:w="15" w:type="dxa"/>
              <w:left w:w="81" w:type="dxa"/>
              <w:bottom w:w="0" w:type="dxa"/>
              <w:right w:w="81" w:type="dxa"/>
            </w:tcMar>
            <w:vAlign w:val="center"/>
            <w:hideMark/>
          </w:tcPr>
          <w:p w14:paraId="2A3D81E1" w14:textId="77777777" w:rsidR="00030F19" w:rsidRPr="00A94BC0" w:rsidRDefault="00030F19" w:rsidP="00D67F65">
            <w:pPr>
              <w:pStyle w:val="TAC"/>
              <w:rPr>
                <w:highlight w:val="yellow"/>
              </w:rPr>
            </w:pPr>
            <w:r w:rsidRPr="00A94BC0">
              <w:rPr>
                <w:rFonts w:cs="Arial"/>
                <w:color w:val="000000"/>
                <w:szCs w:val="18"/>
                <w:highlight w:val="yellow"/>
                <w:lang w:val="en-GB"/>
              </w:rPr>
              <w:t>0.89</w:t>
            </w:r>
          </w:p>
        </w:tc>
        <w:tc>
          <w:tcPr>
            <w:tcW w:w="302" w:type="pct"/>
            <w:vAlign w:val="center"/>
          </w:tcPr>
          <w:p w14:paraId="14AC67D6" w14:textId="77777777" w:rsidR="00030F19" w:rsidRPr="00A94BC0" w:rsidRDefault="00030F19" w:rsidP="00D67F65">
            <w:pPr>
              <w:pStyle w:val="TAC"/>
              <w:rPr>
                <w:highlight w:val="yellow"/>
              </w:rPr>
            </w:pPr>
            <w:r w:rsidRPr="00A94BC0">
              <w:rPr>
                <w:rFonts w:cs="Arial"/>
                <w:color w:val="000000"/>
                <w:szCs w:val="18"/>
                <w:highlight w:val="yellow"/>
                <w:lang w:val="en-GB"/>
              </w:rPr>
              <w:t>0.91</w:t>
            </w:r>
          </w:p>
        </w:tc>
        <w:tc>
          <w:tcPr>
            <w:tcW w:w="301" w:type="pct"/>
            <w:tcMar>
              <w:top w:w="15" w:type="dxa"/>
              <w:left w:w="81" w:type="dxa"/>
              <w:bottom w:w="0" w:type="dxa"/>
              <w:right w:w="81" w:type="dxa"/>
            </w:tcMar>
            <w:vAlign w:val="center"/>
            <w:hideMark/>
          </w:tcPr>
          <w:p w14:paraId="35184114" w14:textId="77777777" w:rsidR="00030F19" w:rsidRPr="00A94BC0" w:rsidRDefault="00030F19" w:rsidP="00D67F65">
            <w:pPr>
              <w:pStyle w:val="TAC"/>
              <w:rPr>
                <w:highlight w:val="yellow"/>
              </w:rPr>
            </w:pPr>
            <w:r w:rsidRPr="00A94BC0">
              <w:rPr>
                <w:rFonts w:cs="Arial"/>
                <w:color w:val="000000"/>
                <w:szCs w:val="18"/>
                <w:highlight w:val="yellow"/>
              </w:rPr>
              <w:t>0.91</w:t>
            </w:r>
          </w:p>
        </w:tc>
        <w:tc>
          <w:tcPr>
            <w:tcW w:w="301" w:type="pct"/>
            <w:shd w:val="clear" w:color="auto" w:fill="auto"/>
            <w:vAlign w:val="center"/>
          </w:tcPr>
          <w:p w14:paraId="7E8568EA" w14:textId="77777777" w:rsidR="00030F19" w:rsidRPr="00A94BC0" w:rsidRDefault="00030F19" w:rsidP="00D67F65">
            <w:pPr>
              <w:pStyle w:val="TAC"/>
              <w:rPr>
                <w:highlight w:val="yellow"/>
              </w:rPr>
            </w:pPr>
            <w:r w:rsidRPr="00A94BC0">
              <w:rPr>
                <w:rFonts w:cs="Arial"/>
                <w:color w:val="000000"/>
                <w:szCs w:val="18"/>
                <w:highlight w:val="yellow"/>
                <w:lang w:val="en-GB"/>
              </w:rPr>
              <w:t>0.92</w:t>
            </w:r>
          </w:p>
        </w:tc>
        <w:tc>
          <w:tcPr>
            <w:tcW w:w="302" w:type="pct"/>
            <w:tcMar>
              <w:top w:w="15" w:type="dxa"/>
              <w:left w:w="81" w:type="dxa"/>
              <w:bottom w:w="0" w:type="dxa"/>
              <w:right w:w="81" w:type="dxa"/>
            </w:tcMar>
            <w:vAlign w:val="center"/>
            <w:hideMark/>
          </w:tcPr>
          <w:p w14:paraId="5F16D23D" w14:textId="77777777" w:rsidR="00030F19" w:rsidRPr="00A94BC0" w:rsidRDefault="00030F19" w:rsidP="00D67F65">
            <w:pPr>
              <w:pStyle w:val="TAC"/>
              <w:rPr>
                <w:highlight w:val="yellow"/>
              </w:rPr>
            </w:pPr>
            <w:r w:rsidRPr="00A94BC0">
              <w:rPr>
                <w:rFonts w:cs="Arial"/>
                <w:color w:val="000000"/>
                <w:szCs w:val="18"/>
                <w:highlight w:val="yellow"/>
              </w:rPr>
              <w:t>0.93</w:t>
            </w:r>
          </w:p>
        </w:tc>
        <w:tc>
          <w:tcPr>
            <w:tcW w:w="258" w:type="pct"/>
            <w:shd w:val="clear" w:color="auto" w:fill="auto"/>
            <w:tcMar>
              <w:top w:w="15" w:type="dxa"/>
              <w:left w:w="81" w:type="dxa"/>
              <w:bottom w:w="0" w:type="dxa"/>
              <w:right w:w="81" w:type="dxa"/>
            </w:tcMar>
            <w:vAlign w:val="center"/>
            <w:hideMark/>
          </w:tcPr>
          <w:p w14:paraId="098C6A78" w14:textId="77777777" w:rsidR="00030F19" w:rsidRPr="00A94BC0" w:rsidRDefault="00030F19" w:rsidP="00D67F65">
            <w:pPr>
              <w:pStyle w:val="TAC"/>
              <w:rPr>
                <w:highlight w:val="yellow"/>
              </w:rPr>
            </w:pPr>
            <w:r w:rsidRPr="00A94BC0">
              <w:rPr>
                <w:rFonts w:cs="Arial"/>
                <w:color w:val="000000"/>
                <w:szCs w:val="18"/>
                <w:highlight w:val="yellow"/>
                <w:lang w:val="en-GB"/>
              </w:rPr>
              <w:t>0.94</w:t>
            </w:r>
          </w:p>
        </w:tc>
        <w:tc>
          <w:tcPr>
            <w:tcW w:w="259" w:type="pct"/>
            <w:shd w:val="clear" w:color="auto" w:fill="auto"/>
            <w:vAlign w:val="center"/>
          </w:tcPr>
          <w:p w14:paraId="6ADD3E2E" w14:textId="77777777" w:rsidR="00030F19" w:rsidRPr="00A1115A" w:rsidRDefault="00030F19" w:rsidP="00D67F65">
            <w:pPr>
              <w:pStyle w:val="TAC"/>
            </w:pPr>
            <w:r>
              <w:rPr>
                <w:rFonts w:cs="Arial"/>
                <w:color w:val="000000"/>
                <w:szCs w:val="18"/>
                <w:lang w:val="en-GB"/>
              </w:rPr>
              <w:t>0.95</w:t>
            </w:r>
          </w:p>
        </w:tc>
        <w:tc>
          <w:tcPr>
            <w:tcW w:w="259" w:type="pct"/>
            <w:tcMar>
              <w:top w:w="15" w:type="dxa"/>
              <w:left w:w="81" w:type="dxa"/>
              <w:bottom w:w="0" w:type="dxa"/>
              <w:right w:w="81" w:type="dxa"/>
            </w:tcMar>
            <w:vAlign w:val="center"/>
            <w:hideMark/>
          </w:tcPr>
          <w:p w14:paraId="44A75A94" w14:textId="77777777" w:rsidR="00030F19" w:rsidRPr="00A1115A" w:rsidRDefault="00030F19" w:rsidP="00D67F65">
            <w:pPr>
              <w:pStyle w:val="TAC"/>
            </w:pPr>
            <w:r>
              <w:rPr>
                <w:rFonts w:cs="Arial"/>
                <w:color w:val="000000"/>
                <w:szCs w:val="18"/>
                <w:lang w:val="en-GB"/>
              </w:rPr>
              <w:t>0.96</w:t>
            </w:r>
          </w:p>
        </w:tc>
        <w:tc>
          <w:tcPr>
            <w:tcW w:w="258" w:type="pct"/>
            <w:shd w:val="clear" w:color="auto" w:fill="auto"/>
            <w:vAlign w:val="center"/>
          </w:tcPr>
          <w:p w14:paraId="634AC0F2" w14:textId="77777777" w:rsidR="00030F19" w:rsidRPr="00A1115A" w:rsidRDefault="00030F19" w:rsidP="00D67F65">
            <w:pPr>
              <w:pStyle w:val="TAC"/>
            </w:pPr>
            <w:r>
              <w:rPr>
                <w:rFonts w:cs="Arial"/>
                <w:color w:val="000000"/>
                <w:szCs w:val="18"/>
                <w:lang w:val="en-GB"/>
              </w:rPr>
              <w:t>0.96</w:t>
            </w:r>
          </w:p>
        </w:tc>
        <w:tc>
          <w:tcPr>
            <w:tcW w:w="302" w:type="pct"/>
            <w:tcMar>
              <w:top w:w="15" w:type="dxa"/>
              <w:left w:w="81" w:type="dxa"/>
              <w:bottom w:w="0" w:type="dxa"/>
              <w:right w:w="81" w:type="dxa"/>
            </w:tcMar>
            <w:vAlign w:val="center"/>
            <w:hideMark/>
          </w:tcPr>
          <w:p w14:paraId="45D8F44E" w14:textId="77777777" w:rsidR="00030F19" w:rsidRPr="00A1115A" w:rsidRDefault="00030F19" w:rsidP="00D67F65">
            <w:pPr>
              <w:pStyle w:val="TAC"/>
            </w:pPr>
            <w:r>
              <w:rPr>
                <w:rFonts w:cs="Arial"/>
                <w:color w:val="000000"/>
                <w:szCs w:val="18"/>
                <w:lang w:val="en-GB"/>
              </w:rPr>
              <w:t>0.97</w:t>
            </w:r>
          </w:p>
        </w:tc>
        <w:tc>
          <w:tcPr>
            <w:tcW w:w="255" w:type="pct"/>
            <w:vAlign w:val="center"/>
          </w:tcPr>
          <w:p w14:paraId="2F213FDC" w14:textId="77777777" w:rsidR="00030F19" w:rsidRPr="009D030E" w:rsidRDefault="00030F19" w:rsidP="00D67F65">
            <w:pPr>
              <w:pStyle w:val="TAC"/>
              <w:rPr>
                <w:rFonts w:cs="Arial"/>
                <w:szCs w:val="18"/>
              </w:rPr>
            </w:pPr>
            <w:r>
              <w:rPr>
                <w:rFonts w:cs="Arial"/>
                <w:color w:val="000000"/>
                <w:szCs w:val="18"/>
                <w:lang w:val="en-GB"/>
              </w:rPr>
              <w:t>0.97</w:t>
            </w:r>
          </w:p>
        </w:tc>
      </w:tr>
    </w:tbl>
    <w:p w14:paraId="5375A567" w14:textId="77777777" w:rsidR="00030F19" w:rsidRPr="00A94BC0" w:rsidRDefault="00030F19" w:rsidP="00030F19">
      <w:pPr>
        <w:rPr>
          <w:rFonts w:eastAsia="맑은 고딕"/>
          <w:bCs/>
          <w:color w:val="0070C0"/>
          <w:lang w:eastAsia="ko-KR"/>
        </w:rPr>
      </w:pPr>
    </w:p>
    <w:p w14:paraId="077451EB" w14:textId="21E30658" w:rsidR="00906130" w:rsidRDefault="00906130" w:rsidP="001C21DD">
      <w:pPr>
        <w:pStyle w:val="2"/>
        <w:rPr>
          <w:rFonts w:eastAsiaTheme="minorEastAsia"/>
          <w:lang w:val="en-GB"/>
        </w:rPr>
      </w:pPr>
      <w:r>
        <w:rPr>
          <w:rFonts w:eastAsiaTheme="minorEastAsia"/>
          <w:lang w:val="en-GB"/>
        </w:rPr>
        <w:t>Asymmetric CBW</w:t>
      </w:r>
    </w:p>
    <w:p w14:paraId="14774FE8" w14:textId="77777777" w:rsidR="00906130" w:rsidRPr="004A5880" w:rsidRDefault="00906130" w:rsidP="00906130">
      <w:pPr>
        <w:rPr>
          <w:rFonts w:eastAsia="맑은 고딕"/>
          <w:b/>
          <w:lang w:eastAsia="ko-KR"/>
        </w:rPr>
      </w:pPr>
      <w:r w:rsidRPr="004A5880">
        <w:rPr>
          <w:rFonts w:eastAsia="맑은 고딕"/>
          <w:b/>
          <w:lang w:eastAsia="ko-KR"/>
        </w:rPr>
        <w:t xml:space="preserve">RAN4 </w:t>
      </w:r>
      <w:r w:rsidRPr="004A5880">
        <w:rPr>
          <w:rFonts w:eastAsia="맑은 고딕" w:hint="eastAsia"/>
          <w:b/>
          <w:lang w:eastAsia="ko-KR"/>
        </w:rPr>
        <w:t>Agreement</w:t>
      </w:r>
    </w:p>
    <w:tbl>
      <w:tblPr>
        <w:tblStyle w:val="af7"/>
        <w:tblW w:w="0" w:type="auto"/>
        <w:tblLook w:val="04A0" w:firstRow="1" w:lastRow="0" w:firstColumn="1" w:lastColumn="0" w:noHBand="0" w:noVBand="1"/>
      </w:tblPr>
      <w:tblGrid>
        <w:gridCol w:w="10456"/>
      </w:tblGrid>
      <w:tr w:rsidR="00906130" w14:paraId="16915310" w14:textId="77777777" w:rsidTr="00206BD7">
        <w:tc>
          <w:tcPr>
            <w:tcW w:w="10456" w:type="dxa"/>
          </w:tcPr>
          <w:p w14:paraId="40413F36" w14:textId="77777777" w:rsidR="00906130" w:rsidRPr="004A5880" w:rsidRDefault="00906130" w:rsidP="00206BD7">
            <w:pPr>
              <w:spacing w:after="120"/>
              <w:jc w:val="both"/>
              <w:rPr>
                <w:rFonts w:eastAsia="맑은 고딕"/>
                <w:color w:val="000000" w:themeColor="text1"/>
                <w:lang w:eastAsia="ko-KR"/>
              </w:rPr>
            </w:pPr>
            <w:r w:rsidRPr="00030F19">
              <w:rPr>
                <w:rFonts w:eastAsia="맑은 고딕" w:hint="eastAsia"/>
                <w:color w:val="000000" w:themeColor="text1"/>
                <w:lang w:eastAsia="ko-KR"/>
              </w:rPr>
              <w:t>R</w:t>
            </w:r>
            <w:r w:rsidRPr="00030F19">
              <w:rPr>
                <w:rFonts w:eastAsia="맑은 고딕"/>
                <w:color w:val="000000" w:themeColor="text1"/>
                <w:lang w:eastAsia="ko-KR"/>
              </w:rPr>
              <w:t>AN4#116bis</w:t>
            </w:r>
          </w:p>
          <w:p w14:paraId="299D6751" w14:textId="2F49B0B8" w:rsidR="00906130" w:rsidRPr="00906130" w:rsidRDefault="00906130" w:rsidP="00906130">
            <w:pPr>
              <w:pStyle w:val="af8"/>
              <w:numPr>
                <w:ilvl w:val="1"/>
                <w:numId w:val="24"/>
              </w:numPr>
              <w:spacing w:after="120"/>
              <w:ind w:leftChars="24" w:left="408" w:firstLineChars="0"/>
              <w:jc w:val="both"/>
              <w:rPr>
                <w:rFonts w:eastAsia="맑은 고딕"/>
                <w:lang w:eastAsia="ko-KR"/>
              </w:rPr>
            </w:pPr>
            <w:r w:rsidRPr="00906130">
              <w:rPr>
                <w:rFonts w:eastAsia="SimSun"/>
                <w:color w:val="000000" w:themeColor="text1"/>
                <w:lang w:eastAsia="zh-CN"/>
              </w:rPr>
              <w:t>Study the need and feasibility to enable asymmetric C</w:t>
            </w:r>
            <w:r>
              <w:rPr>
                <w:rFonts w:eastAsia="SimSun"/>
                <w:color w:val="000000" w:themeColor="text1"/>
                <w:lang w:eastAsia="zh-CN"/>
              </w:rPr>
              <w:t>BW</w:t>
            </w:r>
          </w:p>
        </w:tc>
      </w:tr>
    </w:tbl>
    <w:p w14:paraId="2CDF23FC" w14:textId="77777777" w:rsidR="00906130" w:rsidRPr="00906130" w:rsidRDefault="00906130" w:rsidP="007D5C77">
      <w:pPr>
        <w:rPr>
          <w:rFonts w:eastAsia="Yu Mincho"/>
        </w:rPr>
      </w:pPr>
    </w:p>
    <w:p w14:paraId="4422862C" w14:textId="77777777" w:rsidR="00AA211A" w:rsidRDefault="00FC3020" w:rsidP="00906130">
      <w:pPr>
        <w:rPr>
          <w:rFonts w:eastAsia="맑은 고딕"/>
          <w:color w:val="000000" w:themeColor="text1"/>
          <w:lang w:eastAsia="ko-KR"/>
        </w:rPr>
      </w:pPr>
      <w:r>
        <w:rPr>
          <w:rFonts w:eastAsia="맑은 고딕"/>
          <w:color w:val="000000" w:themeColor="text1"/>
          <w:lang w:eastAsia="ko-KR"/>
        </w:rPr>
        <w:t xml:space="preserve">UL and DL CBW </w:t>
      </w:r>
      <w:r w:rsidR="00C260D6">
        <w:rPr>
          <w:rFonts w:eastAsia="맑은 고딕"/>
          <w:color w:val="000000" w:themeColor="text1"/>
          <w:lang w:eastAsia="ko-KR"/>
        </w:rPr>
        <w:t>can be decoupled to enable asymmetric CBW in both same band and different band.</w:t>
      </w:r>
      <w:r w:rsidR="00C260D6" w:rsidRPr="00C260D6">
        <w:rPr>
          <w:rFonts w:ascii="Arial" w:hAnsi="Arial" w:cs="Arial"/>
          <w:color w:val="0A0A0A"/>
          <w:shd w:val="clear" w:color="auto" w:fill="FFFFFF"/>
        </w:rPr>
        <w:t xml:space="preserve"> </w:t>
      </w:r>
      <w:r w:rsidR="00AA211A">
        <w:rPr>
          <w:rFonts w:eastAsia="맑은 고딕"/>
          <w:color w:val="000000" w:themeColor="text1"/>
          <w:lang w:eastAsia="ko-KR"/>
        </w:rPr>
        <w:t xml:space="preserve">If </w:t>
      </w:r>
      <w:r w:rsidR="00C260D6" w:rsidRPr="00C260D6">
        <w:rPr>
          <w:rFonts w:eastAsia="맑은 고딕"/>
          <w:color w:val="000000" w:themeColor="text1"/>
          <w:lang w:eastAsia="ko-KR"/>
        </w:rPr>
        <w:t xml:space="preserve">higher </w:t>
      </w:r>
      <w:r w:rsidR="00AA211A">
        <w:rPr>
          <w:rFonts w:eastAsia="맑은 고딕"/>
          <w:color w:val="000000" w:themeColor="text1"/>
          <w:lang w:eastAsia="ko-KR"/>
        </w:rPr>
        <w:t xml:space="preserve">DL </w:t>
      </w:r>
      <w:r w:rsidR="00C260D6" w:rsidRPr="00C260D6">
        <w:rPr>
          <w:rFonts w:eastAsia="맑은 고딕"/>
          <w:color w:val="000000" w:themeColor="text1"/>
          <w:lang w:eastAsia="ko-KR"/>
        </w:rPr>
        <w:t>data rates</w:t>
      </w:r>
      <w:r w:rsidR="00AA211A">
        <w:rPr>
          <w:rFonts w:eastAsia="맑은 고딕"/>
          <w:color w:val="000000" w:themeColor="text1"/>
          <w:lang w:eastAsia="ko-KR"/>
        </w:rPr>
        <w:t xml:space="preserve"> is demanded, higher DL CBW needs to be configured. 5G NR can </w:t>
      </w:r>
      <w:r w:rsidR="00AA211A" w:rsidRPr="00AA211A">
        <w:rPr>
          <w:rFonts w:eastAsia="맑은 고딕"/>
          <w:color w:val="000000" w:themeColor="text1"/>
          <w:lang w:eastAsia="ko-KR"/>
        </w:rPr>
        <w:t>support flexible bandwidth configurations</w:t>
      </w:r>
      <w:r w:rsidR="00AA211A">
        <w:rPr>
          <w:rFonts w:eastAsia="맑은 고딕"/>
          <w:color w:val="000000" w:themeColor="text1"/>
          <w:lang w:eastAsia="ko-KR"/>
        </w:rPr>
        <w:t xml:space="preserve"> </w:t>
      </w:r>
      <w:r w:rsidR="00AA211A" w:rsidRPr="00AA211A">
        <w:rPr>
          <w:rFonts w:eastAsia="맑은 고딕"/>
          <w:color w:val="000000" w:themeColor="text1"/>
          <w:lang w:eastAsia="ko-KR"/>
        </w:rPr>
        <w:t>to set asymmetric bandwidths based on local demand and spectrum availability.</w:t>
      </w:r>
    </w:p>
    <w:p w14:paraId="03752973" w14:textId="77777777" w:rsidR="004749B5" w:rsidRDefault="004749B5" w:rsidP="00906130">
      <w:pPr>
        <w:rPr>
          <w:rFonts w:eastAsia="맑은 고딕"/>
          <w:color w:val="000000" w:themeColor="text1"/>
          <w:lang w:eastAsia="ko-KR"/>
        </w:rPr>
      </w:pPr>
      <w:r>
        <w:rPr>
          <w:rFonts w:eastAsia="맑은 고딕"/>
          <w:color w:val="000000" w:themeColor="text1"/>
          <w:lang w:eastAsia="ko-KR"/>
        </w:rPr>
        <w:t>UE RF impact by asymmetric CBW needs to be studied.</w:t>
      </w:r>
    </w:p>
    <w:p w14:paraId="34D6B07A" w14:textId="34E3D8E9" w:rsidR="004749B5" w:rsidRDefault="004749B5" w:rsidP="00906130">
      <w:pPr>
        <w:rPr>
          <w:rFonts w:eastAsia="맑은 고딕"/>
          <w:color w:val="000000" w:themeColor="text1"/>
          <w:lang w:eastAsia="ko-KR"/>
        </w:rPr>
      </w:pPr>
      <w:r>
        <w:rPr>
          <w:rFonts w:eastAsia="맑은 고딕"/>
          <w:color w:val="000000" w:themeColor="text1"/>
          <w:lang w:eastAsia="ko-KR"/>
        </w:rPr>
        <w:t xml:space="preserve">For </w:t>
      </w:r>
      <w:r w:rsidR="00AA211A">
        <w:rPr>
          <w:rFonts w:eastAsia="맑은 고딕" w:hint="eastAsia"/>
          <w:color w:val="000000" w:themeColor="text1"/>
          <w:lang w:eastAsia="ko-KR"/>
        </w:rPr>
        <w:t xml:space="preserve">FDD, </w:t>
      </w:r>
      <w:r>
        <w:rPr>
          <w:rFonts w:eastAsia="맑은 고딕"/>
          <w:color w:val="000000" w:themeColor="text1"/>
          <w:lang w:eastAsia="ko-KR"/>
        </w:rPr>
        <w:t xml:space="preserve">whether to allow flexible Tx-Rx frequency separation needs to be studied. </w:t>
      </w:r>
    </w:p>
    <w:p w14:paraId="5E174149" w14:textId="0647636B" w:rsidR="004749B5" w:rsidRDefault="004749B5" w:rsidP="004749B5">
      <w:pPr>
        <w:pStyle w:val="af8"/>
        <w:numPr>
          <w:ilvl w:val="0"/>
          <w:numId w:val="39"/>
        </w:numPr>
        <w:ind w:firstLineChars="0"/>
        <w:rPr>
          <w:rFonts w:eastAsia="맑은 고딕"/>
          <w:color w:val="000000" w:themeColor="text1"/>
          <w:lang w:eastAsia="ko-KR"/>
        </w:rPr>
      </w:pPr>
      <w:r>
        <w:rPr>
          <w:rFonts w:eastAsia="맑은 고딕" w:hint="eastAsia"/>
          <w:color w:val="000000" w:themeColor="text1"/>
          <w:lang w:eastAsia="ko-KR"/>
        </w:rPr>
        <w:t xml:space="preserve">Option 1 : </w:t>
      </w:r>
      <w:r>
        <w:rPr>
          <w:rFonts w:eastAsia="맑은 고딕"/>
          <w:color w:val="000000" w:themeColor="text1"/>
          <w:lang w:eastAsia="ko-KR"/>
        </w:rPr>
        <w:t>Asymmetric</w:t>
      </w:r>
      <w:r>
        <w:rPr>
          <w:rFonts w:eastAsia="맑은 고딕" w:hint="eastAsia"/>
          <w:color w:val="000000" w:themeColor="text1"/>
          <w:lang w:eastAsia="ko-KR"/>
        </w:rPr>
        <w:t xml:space="preserve"> </w:t>
      </w:r>
      <w:r>
        <w:rPr>
          <w:rFonts w:eastAsia="맑은 고딕"/>
          <w:color w:val="000000" w:themeColor="text1"/>
          <w:lang w:eastAsia="ko-KR"/>
        </w:rPr>
        <w:t>CBW is configured with default Tx-Rx frequency separation</w:t>
      </w:r>
    </w:p>
    <w:p w14:paraId="1D6C2171" w14:textId="294F5296" w:rsidR="004749B5" w:rsidRDefault="004749B5" w:rsidP="004749B5">
      <w:pPr>
        <w:pStyle w:val="af8"/>
        <w:numPr>
          <w:ilvl w:val="0"/>
          <w:numId w:val="39"/>
        </w:numPr>
        <w:ind w:firstLineChars="0"/>
        <w:rPr>
          <w:rFonts w:eastAsia="맑은 고딕"/>
          <w:color w:val="000000" w:themeColor="text1"/>
          <w:lang w:eastAsia="ko-KR"/>
        </w:rPr>
      </w:pPr>
      <w:r>
        <w:rPr>
          <w:rFonts w:eastAsia="맑은 고딕"/>
          <w:color w:val="000000" w:themeColor="text1"/>
          <w:lang w:eastAsia="ko-KR"/>
        </w:rPr>
        <w:t>Option 2 : Asymmetric CBW is configured with flexible Tx-Rx frequency separation</w:t>
      </w:r>
    </w:p>
    <w:p w14:paraId="18EA1C69" w14:textId="4BBC73B2" w:rsidR="004749B5" w:rsidRDefault="001B468E" w:rsidP="004749B5">
      <w:pPr>
        <w:rPr>
          <w:rFonts w:eastAsia="맑은 고딕"/>
          <w:color w:val="000000" w:themeColor="text1"/>
          <w:lang w:eastAsia="ko-KR"/>
        </w:rPr>
      </w:pPr>
      <w:r>
        <w:rPr>
          <w:rFonts w:eastAsia="맑은 고딕" w:hint="eastAsia"/>
          <w:color w:val="000000" w:themeColor="text1"/>
          <w:lang w:eastAsia="ko-KR"/>
        </w:rPr>
        <w:t xml:space="preserve">Option 2 </w:t>
      </w:r>
      <w:r>
        <w:rPr>
          <w:rFonts w:eastAsia="맑은 고딕"/>
          <w:color w:val="000000" w:themeColor="text1"/>
          <w:lang w:eastAsia="ko-KR"/>
        </w:rPr>
        <w:t>can make</w:t>
      </w:r>
      <w:r>
        <w:rPr>
          <w:rFonts w:eastAsia="맑은 고딕" w:hint="eastAsia"/>
          <w:color w:val="000000" w:themeColor="text1"/>
          <w:lang w:eastAsia="ko-KR"/>
        </w:rPr>
        <w:t xml:space="preserve"> </w:t>
      </w:r>
      <w:r>
        <w:rPr>
          <w:rFonts w:eastAsia="맑은 고딕"/>
          <w:color w:val="000000" w:themeColor="text1"/>
          <w:lang w:eastAsia="ko-KR"/>
        </w:rPr>
        <w:t>more various</w:t>
      </w:r>
      <w:r>
        <w:rPr>
          <w:rFonts w:eastAsia="맑은 고딕" w:hint="eastAsia"/>
          <w:color w:val="000000" w:themeColor="text1"/>
          <w:lang w:eastAsia="ko-KR"/>
        </w:rPr>
        <w:t xml:space="preserve"> asymmetric CBW</w:t>
      </w:r>
      <w:r>
        <w:rPr>
          <w:rFonts w:eastAsia="맑은 고딕"/>
          <w:color w:val="000000" w:themeColor="text1"/>
          <w:lang w:eastAsia="ko-KR"/>
        </w:rPr>
        <w:t xml:space="preserve"> configurations in Tx-Rx frequency separation aspect. </w:t>
      </w:r>
    </w:p>
    <w:p w14:paraId="35F841A1" w14:textId="56009F91" w:rsidR="001B468E" w:rsidRDefault="007C4CEB" w:rsidP="004749B5">
      <w:pPr>
        <w:rPr>
          <w:rFonts w:eastAsia="맑은 고딕"/>
          <w:color w:val="000000" w:themeColor="text1"/>
          <w:lang w:eastAsia="ko-KR"/>
        </w:rPr>
      </w:pPr>
      <w:r>
        <w:rPr>
          <w:rFonts w:eastAsia="맑은 고딕" w:hint="eastAsia"/>
          <w:color w:val="000000" w:themeColor="text1"/>
          <w:lang w:eastAsia="ko-KR"/>
        </w:rPr>
        <w:t>Figure 2-</w:t>
      </w:r>
      <w:r w:rsidR="001C21DD">
        <w:rPr>
          <w:rFonts w:eastAsia="맑은 고딕"/>
          <w:color w:val="000000" w:themeColor="text1"/>
          <w:lang w:eastAsia="ko-KR"/>
        </w:rPr>
        <w:t>2</w:t>
      </w:r>
      <w:r>
        <w:rPr>
          <w:rFonts w:eastAsia="맑은 고딕" w:hint="eastAsia"/>
          <w:color w:val="000000" w:themeColor="text1"/>
          <w:lang w:eastAsia="ko-KR"/>
        </w:rPr>
        <w:t xml:space="preserve"> shows example of</w:t>
      </w:r>
      <w:r>
        <w:rPr>
          <w:rFonts w:eastAsia="맑은 고딕"/>
          <w:color w:val="000000" w:themeColor="text1"/>
          <w:lang w:eastAsia="ko-KR"/>
        </w:rPr>
        <w:t xml:space="preserve"> Tx-Rx frequency separation for n1 with</w:t>
      </w:r>
      <w:r>
        <w:rPr>
          <w:rFonts w:eastAsia="맑은 고딕" w:hint="eastAsia"/>
          <w:color w:val="000000" w:themeColor="text1"/>
          <w:lang w:eastAsia="ko-KR"/>
        </w:rPr>
        <w:t xml:space="preserve"> Option 1 and Option 2.</w:t>
      </w:r>
    </w:p>
    <w:p w14:paraId="4388AB86" w14:textId="7A9D8230" w:rsidR="007C4CEB" w:rsidRDefault="007C4CEB" w:rsidP="007C4CEB">
      <w:pPr>
        <w:jc w:val="center"/>
      </w:pPr>
      <w:r>
        <w:object w:dxaOrig="14611" w:dyaOrig="5566" w14:anchorId="694B9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154pt" o:ole="">
            <v:imagedata r:id="rId13" o:title=""/>
          </v:shape>
          <o:OLEObject Type="Embed" ProgID="Visio.Drawing.15" ShapeID="_x0000_i1025" DrawAspect="Content" ObjectID="_1824052910" r:id="rId14"/>
        </w:object>
      </w:r>
    </w:p>
    <w:p w14:paraId="16165DD8" w14:textId="7FB551F2" w:rsidR="007C4CEB" w:rsidRPr="007C4CEB" w:rsidRDefault="007C4CEB" w:rsidP="007C4CEB">
      <w:pPr>
        <w:pStyle w:val="TH"/>
        <w:keepLines w:val="0"/>
        <w:numPr>
          <w:ilvl w:val="0"/>
          <w:numId w:val="44"/>
        </w:numPr>
        <w:rPr>
          <w:rFonts w:eastAsiaTheme="minorEastAsia"/>
          <w:lang w:eastAsia="zh-CN"/>
        </w:rPr>
      </w:pPr>
      <w:r>
        <w:rPr>
          <w:rFonts w:eastAsiaTheme="minorEastAsia"/>
          <w:lang w:eastAsia="zh-CN"/>
        </w:rPr>
        <w:t>Asymmetric CBW w/ default Tx-Rx sepration</w:t>
      </w:r>
    </w:p>
    <w:p w14:paraId="650CC1D3" w14:textId="08523042" w:rsidR="007C4CEB" w:rsidRDefault="007C4CEB" w:rsidP="007C4CEB">
      <w:pPr>
        <w:jc w:val="center"/>
        <w:rPr>
          <w:rFonts w:eastAsia="맑은 고딕"/>
          <w:lang w:eastAsia="ko-KR"/>
        </w:rPr>
      </w:pPr>
    </w:p>
    <w:p w14:paraId="5411F8B1" w14:textId="52035935" w:rsidR="007C4CEB" w:rsidRPr="007C4CEB" w:rsidRDefault="007C4CEB" w:rsidP="007C4CEB">
      <w:pPr>
        <w:jc w:val="center"/>
        <w:rPr>
          <w:rFonts w:eastAsia="맑은 고딕"/>
          <w:lang w:eastAsia="ko-KR"/>
        </w:rPr>
      </w:pPr>
      <w:r>
        <w:object w:dxaOrig="14296" w:dyaOrig="5566" w14:anchorId="14B9B286">
          <v:shape id="_x0000_i1026" type="#_x0000_t75" style="width:382.5pt;height:148.5pt" o:ole="">
            <v:imagedata r:id="rId15" o:title=""/>
          </v:shape>
          <o:OLEObject Type="Embed" ProgID="Visio.Drawing.15" ShapeID="_x0000_i1026" DrawAspect="Content" ObjectID="_1824052911" r:id="rId16"/>
        </w:object>
      </w:r>
    </w:p>
    <w:p w14:paraId="4A5E27F4" w14:textId="7B0E713A" w:rsidR="007C4CEB" w:rsidRPr="007C4CEB" w:rsidRDefault="007C4CEB" w:rsidP="007C4CEB">
      <w:pPr>
        <w:pStyle w:val="TH"/>
        <w:keepLines w:val="0"/>
        <w:numPr>
          <w:ilvl w:val="0"/>
          <w:numId w:val="44"/>
        </w:numPr>
        <w:rPr>
          <w:rFonts w:eastAsiaTheme="minorEastAsia"/>
          <w:lang w:eastAsia="zh-CN"/>
        </w:rPr>
      </w:pPr>
      <w:r>
        <w:rPr>
          <w:rFonts w:eastAsiaTheme="minorEastAsia"/>
          <w:lang w:eastAsia="zh-CN"/>
        </w:rPr>
        <w:t>Asymmetric CBW w/ flexible Tx-Rx sepration</w:t>
      </w:r>
    </w:p>
    <w:p w14:paraId="3E624FBF" w14:textId="34343C8E" w:rsidR="007C4CEB" w:rsidRPr="00A2470A" w:rsidRDefault="007C4CEB" w:rsidP="007C4CEB">
      <w:pPr>
        <w:pStyle w:val="TH"/>
        <w:keepLines w:val="0"/>
      </w:pPr>
      <w:r>
        <w:rPr>
          <w:rFonts w:eastAsiaTheme="minorEastAsia"/>
          <w:lang w:eastAsia="zh-CN"/>
        </w:rPr>
        <w:t>Figure 2-</w:t>
      </w:r>
      <w:r w:rsidR="001C21DD">
        <w:rPr>
          <w:rFonts w:eastAsiaTheme="minorEastAsia"/>
          <w:lang w:eastAsia="zh-CN"/>
        </w:rPr>
        <w:t>2</w:t>
      </w:r>
      <w:r w:rsidRPr="00A2470A">
        <w:t xml:space="preserve"> </w:t>
      </w:r>
      <w:r>
        <w:rPr>
          <w:rFonts w:eastAsiaTheme="minorEastAsia"/>
          <w:lang w:eastAsia="zh-CN"/>
        </w:rPr>
        <w:t>Tx-Rx separation for asymmetric CBW between UL and DL</w:t>
      </w:r>
    </w:p>
    <w:p w14:paraId="607EEC38" w14:textId="77777777" w:rsidR="003C000B" w:rsidRPr="001A4147" w:rsidRDefault="0035600F" w:rsidP="004749B5">
      <w:pPr>
        <w:rPr>
          <w:rFonts w:eastAsia="맑은 고딕"/>
          <w:color w:val="000000" w:themeColor="text1"/>
          <w:lang w:eastAsia="ko-KR"/>
        </w:rPr>
      </w:pPr>
      <w:r w:rsidRPr="001A4147">
        <w:rPr>
          <w:rFonts w:eastAsia="맑은 고딕" w:hint="eastAsia"/>
          <w:color w:val="000000" w:themeColor="text1"/>
          <w:lang w:eastAsia="ko-KR"/>
        </w:rPr>
        <w:t xml:space="preserve">For TDD, </w:t>
      </w:r>
      <w:r w:rsidRPr="001A4147">
        <w:rPr>
          <w:rFonts w:eastAsia="맑은 고딕"/>
          <w:color w:val="000000" w:themeColor="text1"/>
          <w:lang w:eastAsia="ko-KR"/>
        </w:rPr>
        <w:t xml:space="preserve">UL and DL is operated based on TDM. For this case, asymmetric UL and DL CBW configuration is possible. </w:t>
      </w:r>
      <w:r w:rsidR="003C000B" w:rsidRPr="001A4147">
        <w:rPr>
          <w:rFonts w:eastAsia="맑은 고딕"/>
          <w:color w:val="000000" w:themeColor="text1"/>
          <w:lang w:eastAsia="ko-KR"/>
        </w:rPr>
        <w:t>And, UL and DL centre frequency can be same</w:t>
      </w:r>
      <w:r w:rsidRPr="001A4147">
        <w:rPr>
          <w:rFonts w:eastAsia="맑은 고딕"/>
          <w:color w:val="000000" w:themeColor="text1"/>
          <w:lang w:eastAsia="ko-KR"/>
        </w:rPr>
        <w:t xml:space="preserve"> </w:t>
      </w:r>
      <w:r w:rsidR="003C000B" w:rsidRPr="001A4147">
        <w:rPr>
          <w:rFonts w:eastAsia="맑은 고딕"/>
          <w:color w:val="000000" w:themeColor="text1"/>
          <w:lang w:eastAsia="ko-KR"/>
        </w:rPr>
        <w:t>or different. If different, it requires switching time for centre frequency.</w:t>
      </w:r>
    </w:p>
    <w:p w14:paraId="1E455184" w14:textId="179806F6" w:rsidR="001B468E" w:rsidRPr="001A4147" w:rsidRDefault="001B468E" w:rsidP="001B468E">
      <w:pPr>
        <w:rPr>
          <w:rFonts w:eastAsia="맑은 고딕"/>
          <w:b/>
          <w:lang w:eastAsia="zh-CN"/>
        </w:rPr>
      </w:pPr>
      <w:r w:rsidRPr="001A4147">
        <w:rPr>
          <w:rFonts w:eastAsia="맑은 고딕"/>
          <w:b/>
          <w:lang w:eastAsia="zh-CN"/>
        </w:rPr>
        <w:t xml:space="preserve">Proposal </w:t>
      </w:r>
      <w:r w:rsidR="00030F19" w:rsidRPr="001A4147">
        <w:rPr>
          <w:rFonts w:eastAsia="맑은 고딕"/>
          <w:b/>
          <w:lang w:eastAsia="zh-CN"/>
        </w:rPr>
        <w:t>8</w:t>
      </w:r>
      <w:r w:rsidRPr="001A4147">
        <w:rPr>
          <w:rFonts w:eastAsia="맑은 고딕"/>
          <w:b/>
          <w:lang w:eastAsia="zh-CN"/>
        </w:rPr>
        <w:t>: Study Tx-Rx frequency separation impact</w:t>
      </w:r>
      <w:r w:rsidR="007C4CEB" w:rsidRPr="001A4147">
        <w:rPr>
          <w:rFonts w:eastAsia="맑은 고딕"/>
          <w:b/>
          <w:lang w:eastAsia="zh-CN"/>
        </w:rPr>
        <w:t xml:space="preserve"> </w:t>
      </w:r>
      <w:r w:rsidRPr="001A4147">
        <w:rPr>
          <w:rFonts w:eastAsia="맑은 고딕"/>
          <w:b/>
          <w:lang w:eastAsia="zh-CN"/>
        </w:rPr>
        <w:t>by asymmetric CBW between UL and DL</w:t>
      </w:r>
      <w:r w:rsidR="007C4CEB" w:rsidRPr="001A4147">
        <w:rPr>
          <w:rFonts w:eastAsia="맑은 고딕"/>
          <w:b/>
          <w:lang w:eastAsia="zh-CN"/>
        </w:rPr>
        <w:t xml:space="preserve"> for FDD</w:t>
      </w:r>
      <w:r w:rsidRPr="001A4147">
        <w:rPr>
          <w:rFonts w:eastAsia="맑은 고딕"/>
          <w:b/>
          <w:lang w:eastAsia="zh-CN"/>
        </w:rPr>
        <w:t xml:space="preserve">. </w:t>
      </w:r>
    </w:p>
    <w:p w14:paraId="4A6C83AD" w14:textId="000434B9" w:rsidR="003C000B" w:rsidRDefault="003C000B" w:rsidP="003C000B">
      <w:pPr>
        <w:rPr>
          <w:rFonts w:eastAsia="맑은 고딕"/>
          <w:b/>
          <w:lang w:eastAsia="zh-CN"/>
        </w:rPr>
      </w:pPr>
      <w:r w:rsidRPr="001A4147">
        <w:rPr>
          <w:rFonts w:eastAsia="맑은 고딕"/>
          <w:b/>
          <w:lang w:eastAsia="zh-CN"/>
        </w:rPr>
        <w:t xml:space="preserve">Proposal </w:t>
      </w:r>
      <w:r w:rsidR="00030F19" w:rsidRPr="001A4147">
        <w:rPr>
          <w:rFonts w:eastAsia="맑은 고딕"/>
          <w:b/>
          <w:lang w:eastAsia="zh-CN"/>
        </w:rPr>
        <w:t>9</w:t>
      </w:r>
      <w:r w:rsidRPr="001A4147">
        <w:rPr>
          <w:rFonts w:eastAsia="맑은 고딕"/>
          <w:b/>
          <w:lang w:eastAsia="zh-CN"/>
        </w:rPr>
        <w:t>: Study impact by asymmetric CBW between UL and DL for TDD.</w:t>
      </w:r>
      <w:r>
        <w:rPr>
          <w:rFonts w:eastAsia="맑은 고딕"/>
          <w:b/>
          <w:lang w:eastAsia="zh-CN"/>
        </w:rPr>
        <w:t xml:space="preserve"> </w:t>
      </w:r>
    </w:p>
    <w:p w14:paraId="25D9133B" w14:textId="77777777" w:rsidR="00EE20EF" w:rsidRPr="00635899" w:rsidRDefault="00EE20EF" w:rsidP="00EE20EF">
      <w:pPr>
        <w:rPr>
          <w:rFonts w:eastAsia="맑은 고딕"/>
          <w:lang w:eastAsia="ko-KR"/>
        </w:rPr>
      </w:pPr>
    </w:p>
    <w:p w14:paraId="4F847147" w14:textId="77777777" w:rsidR="000026E8" w:rsidRDefault="00B47D85" w:rsidP="00E66C8E">
      <w:pPr>
        <w:pStyle w:val="1"/>
      </w:pPr>
      <w:r>
        <w:t>Conclusions</w:t>
      </w:r>
    </w:p>
    <w:p w14:paraId="26FA8491" w14:textId="2F1B8241" w:rsidR="00392423" w:rsidRPr="00343883" w:rsidRDefault="00343883" w:rsidP="00DB0EA5">
      <w:pPr>
        <w:pStyle w:val="ab"/>
        <w:rPr>
          <w:rFonts w:eastAsia="맑은 고딕"/>
          <w:lang w:eastAsia="ko-KR"/>
        </w:rPr>
      </w:pPr>
      <w:r>
        <w:rPr>
          <w:rFonts w:eastAsia="맑은 고딕"/>
          <w:lang w:eastAsia="ko-KR"/>
        </w:rPr>
        <w:t xml:space="preserve">This document discusses </w:t>
      </w:r>
      <w:r w:rsidR="001C21DD">
        <w:rPr>
          <w:rFonts w:eastAsia="맑은 고딕"/>
          <w:lang w:eastAsia="ko-KR"/>
        </w:rPr>
        <w:t xml:space="preserve">channel bandwidth, such as, maximum channel bandwidth, minimum channel bandwidth, channel </w:t>
      </w:r>
      <w:r w:rsidR="000D71A2">
        <w:rPr>
          <w:rFonts w:eastAsia="맑은 고딕"/>
          <w:lang w:eastAsia="ko-KR"/>
        </w:rPr>
        <w:t>utilization</w:t>
      </w:r>
      <w:r w:rsidR="001C21DD">
        <w:rPr>
          <w:rFonts w:eastAsia="맑은 고딕"/>
          <w:lang w:eastAsia="ko-KR"/>
        </w:rPr>
        <w:t>, FFT, numerology and provides our view.</w:t>
      </w:r>
    </w:p>
    <w:p w14:paraId="126C6975" w14:textId="2241437E" w:rsidR="009A66B0" w:rsidRDefault="009A66B0" w:rsidP="009A66B0">
      <w:pPr>
        <w:rPr>
          <w:rFonts w:eastAsia="맑은 고딕"/>
          <w:b/>
          <w:lang w:eastAsia="ko-KR"/>
        </w:rPr>
      </w:pPr>
      <w:r>
        <w:rPr>
          <w:rFonts w:eastAsia="맑은 고딕" w:hint="eastAsia"/>
          <w:b/>
          <w:lang w:eastAsia="ko-KR"/>
        </w:rPr>
        <w:t>[Maximum CBW/FFT]</w:t>
      </w:r>
    </w:p>
    <w:p w14:paraId="1DC1AAA6" w14:textId="77777777" w:rsidR="00122B42" w:rsidRDefault="00122B42" w:rsidP="00122B42">
      <w:pPr>
        <w:rPr>
          <w:rFonts w:eastAsia="맑은 고딕"/>
          <w:b/>
          <w:lang w:eastAsia="zh-CN"/>
        </w:rPr>
      </w:pPr>
      <w:r w:rsidRPr="00385113">
        <w:rPr>
          <w:rFonts w:eastAsia="맑은 고딕"/>
          <w:b/>
          <w:lang w:eastAsia="zh-CN"/>
        </w:rPr>
        <w:t xml:space="preserve">Proposal </w:t>
      </w:r>
      <w:r>
        <w:rPr>
          <w:rFonts w:eastAsia="맑은 고딕"/>
          <w:b/>
          <w:lang w:eastAsia="zh-CN"/>
        </w:rPr>
        <w:t>1</w:t>
      </w:r>
      <w:r w:rsidRPr="00385113">
        <w:rPr>
          <w:rFonts w:eastAsia="맑은 고딕"/>
          <w:b/>
          <w:lang w:eastAsia="zh-CN"/>
        </w:rPr>
        <w:t xml:space="preserve">: </w:t>
      </w:r>
      <w:r>
        <w:rPr>
          <w:rFonts w:eastAsia="맑은 고딕"/>
          <w:b/>
          <w:lang w:eastAsia="zh-CN"/>
        </w:rPr>
        <w:t>Consider Option 2 (8K FFT) in Table 2</w:t>
      </w:r>
      <w:bookmarkStart w:id="2" w:name="_GoBack"/>
      <w:bookmarkEnd w:id="2"/>
      <w:r>
        <w:rPr>
          <w:rFonts w:eastAsia="맑은 고딕"/>
          <w:b/>
          <w:lang w:eastAsia="zh-CN"/>
        </w:rPr>
        <w:t xml:space="preserve">-1 for maximum CBW, SCS and FFT to evaluate RF performance. </w:t>
      </w:r>
    </w:p>
    <w:p w14:paraId="5A79D82B" w14:textId="77777777" w:rsidR="00122B42" w:rsidRDefault="00122B42" w:rsidP="00122B42">
      <w:pPr>
        <w:pStyle w:val="TH"/>
        <w:rPr>
          <w:rFonts w:eastAsia="맑은 고딕"/>
          <w:lang w:eastAsia="zh-CN"/>
        </w:rPr>
      </w:pPr>
      <w:r w:rsidRPr="005E5687">
        <w:rPr>
          <w:rFonts w:ascii="Times New Roman" w:eastAsiaTheme="minorEastAsia" w:hAnsi="Times New Roman"/>
          <w:lang w:eastAsia="zh-CN"/>
        </w:rPr>
        <w:t>Table</w:t>
      </w:r>
      <w:r w:rsidRPr="005E5687">
        <w:rPr>
          <w:rFonts w:ascii="Times New Roman" w:hAnsi="Times New Roman"/>
        </w:rPr>
        <w:t xml:space="preserve"> 2-</w:t>
      </w:r>
      <w:r>
        <w:rPr>
          <w:rFonts w:ascii="Times New Roman" w:eastAsiaTheme="minorEastAsia" w:hAnsi="Times New Roman"/>
          <w:lang w:eastAsia="zh-CN"/>
        </w:rPr>
        <w:t>1</w:t>
      </w:r>
      <w:r w:rsidRPr="005E5687">
        <w:rPr>
          <w:rFonts w:ascii="Times New Roman" w:hAnsi="Times New Roman"/>
        </w:rPr>
        <w:t xml:space="preserve"> : </w:t>
      </w:r>
      <w:r>
        <w:rPr>
          <w:rFonts w:ascii="Times New Roman" w:eastAsiaTheme="minorEastAsia" w:hAnsi="Times New Roman"/>
          <w:lang w:eastAsia="zh-CN"/>
        </w:rPr>
        <w:t xml:space="preserve">Maximum CBW/SCS/FFT </w:t>
      </w:r>
      <w:r w:rsidRPr="005E5687">
        <w:rPr>
          <w:rFonts w:ascii="Times New Roman" w:eastAsiaTheme="minorEastAsia" w:hAnsi="Times New Roman"/>
          <w:lang w:eastAsia="zh-CN"/>
        </w:rPr>
        <w:t>for 6G</w:t>
      </w:r>
    </w:p>
    <w:tbl>
      <w:tblPr>
        <w:tblW w:w="6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8"/>
        <w:gridCol w:w="1788"/>
        <w:gridCol w:w="1788"/>
        <w:gridCol w:w="1789"/>
      </w:tblGrid>
      <w:tr w:rsidR="00122B42" w:rsidRPr="002D488D" w14:paraId="571088E6" w14:textId="77777777" w:rsidTr="00A94BC0">
        <w:trPr>
          <w:trHeight w:val="245"/>
          <w:jc w:val="center"/>
        </w:trPr>
        <w:tc>
          <w:tcPr>
            <w:tcW w:w="1528" w:type="dxa"/>
            <w:tcBorders>
              <w:top w:val="single" w:sz="4" w:space="0" w:color="auto"/>
              <w:left w:val="single" w:sz="4" w:space="0" w:color="auto"/>
              <w:bottom w:val="nil"/>
              <w:right w:val="single" w:sz="4" w:space="0" w:color="auto"/>
            </w:tcBorders>
            <w:vAlign w:val="center"/>
          </w:tcPr>
          <w:p w14:paraId="0F66CA0F" w14:textId="77777777" w:rsidR="00122B42" w:rsidRPr="002D488D" w:rsidRDefault="00122B42" w:rsidP="00A94BC0">
            <w:pPr>
              <w:keepNext/>
              <w:keepLines/>
              <w:spacing w:after="0"/>
              <w:jc w:val="center"/>
              <w:rPr>
                <w:sz w:val="18"/>
              </w:rPr>
            </w:pPr>
            <w:r>
              <w:rPr>
                <w:b/>
                <w:sz w:val="18"/>
              </w:rPr>
              <w:t>Frequency range</w:t>
            </w:r>
          </w:p>
        </w:tc>
        <w:tc>
          <w:tcPr>
            <w:tcW w:w="5365" w:type="dxa"/>
            <w:gridSpan w:val="3"/>
            <w:tcBorders>
              <w:top w:val="single" w:sz="4" w:space="0" w:color="auto"/>
              <w:left w:val="single" w:sz="4" w:space="0" w:color="auto"/>
              <w:right w:val="single" w:sz="4" w:space="0" w:color="auto"/>
            </w:tcBorders>
            <w:vAlign w:val="center"/>
          </w:tcPr>
          <w:p w14:paraId="75624C28" w14:textId="77777777" w:rsidR="00122B42" w:rsidRPr="002D488D" w:rsidRDefault="00122B42" w:rsidP="00A94BC0">
            <w:pPr>
              <w:keepNext/>
              <w:keepLines/>
              <w:spacing w:after="0"/>
              <w:jc w:val="center"/>
              <w:rPr>
                <w:b/>
                <w:sz w:val="18"/>
              </w:rPr>
            </w:pPr>
            <w:r>
              <w:rPr>
                <w:b/>
                <w:sz w:val="18"/>
              </w:rPr>
              <w:t>Maximum CBW (MHz)/SCS(kHz)/FFT</w:t>
            </w:r>
          </w:p>
        </w:tc>
      </w:tr>
      <w:tr w:rsidR="00122B42" w:rsidRPr="002D488D" w14:paraId="48B3E8B0" w14:textId="77777777" w:rsidTr="00A94BC0">
        <w:trPr>
          <w:trHeight w:val="245"/>
          <w:jc w:val="center"/>
        </w:trPr>
        <w:tc>
          <w:tcPr>
            <w:tcW w:w="1528" w:type="dxa"/>
            <w:tcBorders>
              <w:top w:val="nil"/>
              <w:left w:val="single" w:sz="4" w:space="0" w:color="auto"/>
              <w:right w:val="single" w:sz="4" w:space="0" w:color="auto"/>
            </w:tcBorders>
            <w:vAlign w:val="center"/>
          </w:tcPr>
          <w:p w14:paraId="3060CED3" w14:textId="77777777" w:rsidR="00122B42" w:rsidRDefault="00122B42" w:rsidP="00A94BC0">
            <w:pPr>
              <w:keepNext/>
              <w:keepLines/>
              <w:spacing w:after="0"/>
              <w:jc w:val="center"/>
              <w:rPr>
                <w:b/>
                <w:sz w:val="18"/>
              </w:rPr>
            </w:pPr>
          </w:p>
        </w:tc>
        <w:tc>
          <w:tcPr>
            <w:tcW w:w="1788" w:type="dxa"/>
            <w:tcBorders>
              <w:top w:val="single" w:sz="4" w:space="0" w:color="auto"/>
              <w:left w:val="single" w:sz="4" w:space="0" w:color="auto"/>
              <w:right w:val="single" w:sz="4" w:space="0" w:color="auto"/>
            </w:tcBorders>
            <w:vAlign w:val="center"/>
          </w:tcPr>
          <w:p w14:paraId="0CEB4461" w14:textId="77777777" w:rsidR="00122B42" w:rsidRPr="006675D7" w:rsidRDefault="00122B42" w:rsidP="00A94BC0">
            <w:pPr>
              <w:keepNext/>
              <w:keepLines/>
              <w:spacing w:after="0"/>
              <w:jc w:val="center"/>
              <w:rPr>
                <w:rFonts w:eastAsia="맑은 고딕"/>
                <w:b/>
                <w:sz w:val="18"/>
                <w:lang w:eastAsia="ko-KR"/>
              </w:rPr>
            </w:pPr>
            <w:r>
              <w:rPr>
                <w:rFonts w:eastAsia="맑은 고딕" w:hint="eastAsia"/>
                <w:b/>
                <w:sz w:val="18"/>
                <w:lang w:eastAsia="ko-KR"/>
              </w:rPr>
              <w:t>Option 1</w:t>
            </w:r>
          </w:p>
        </w:tc>
        <w:tc>
          <w:tcPr>
            <w:tcW w:w="1788" w:type="dxa"/>
            <w:tcBorders>
              <w:top w:val="single" w:sz="4" w:space="0" w:color="auto"/>
              <w:left w:val="single" w:sz="4" w:space="0" w:color="auto"/>
              <w:right w:val="single" w:sz="4" w:space="0" w:color="auto"/>
            </w:tcBorders>
          </w:tcPr>
          <w:p w14:paraId="38AAFAE8" w14:textId="77777777" w:rsidR="00122B42" w:rsidRPr="006675D7" w:rsidRDefault="00122B42" w:rsidP="00A94BC0">
            <w:pPr>
              <w:keepNext/>
              <w:keepLines/>
              <w:spacing w:after="0"/>
              <w:jc w:val="center"/>
              <w:rPr>
                <w:rFonts w:eastAsia="맑은 고딕"/>
                <w:b/>
                <w:sz w:val="18"/>
                <w:lang w:eastAsia="ko-KR"/>
              </w:rPr>
            </w:pPr>
            <w:r>
              <w:rPr>
                <w:rFonts w:eastAsia="맑은 고딕" w:hint="eastAsia"/>
                <w:b/>
                <w:sz w:val="18"/>
                <w:lang w:eastAsia="ko-KR"/>
              </w:rPr>
              <w:t>Option 2</w:t>
            </w:r>
          </w:p>
        </w:tc>
        <w:tc>
          <w:tcPr>
            <w:tcW w:w="1789" w:type="dxa"/>
            <w:tcBorders>
              <w:top w:val="single" w:sz="4" w:space="0" w:color="auto"/>
              <w:left w:val="single" w:sz="4" w:space="0" w:color="auto"/>
              <w:right w:val="single" w:sz="4" w:space="0" w:color="auto"/>
            </w:tcBorders>
          </w:tcPr>
          <w:p w14:paraId="12685C91" w14:textId="77777777" w:rsidR="00122B42" w:rsidRPr="006675D7" w:rsidRDefault="00122B42" w:rsidP="00A94BC0">
            <w:pPr>
              <w:keepNext/>
              <w:keepLines/>
              <w:spacing w:after="0"/>
              <w:jc w:val="center"/>
              <w:rPr>
                <w:rFonts w:eastAsia="맑은 고딕"/>
                <w:b/>
                <w:sz w:val="18"/>
                <w:lang w:eastAsia="ko-KR"/>
              </w:rPr>
            </w:pPr>
            <w:r>
              <w:rPr>
                <w:rFonts w:eastAsia="맑은 고딕" w:hint="eastAsia"/>
                <w:b/>
                <w:sz w:val="18"/>
                <w:lang w:eastAsia="ko-KR"/>
              </w:rPr>
              <w:t>Option 3</w:t>
            </w:r>
          </w:p>
        </w:tc>
      </w:tr>
      <w:tr w:rsidR="00122B42" w:rsidRPr="002D488D" w14:paraId="4B1242F6" w14:textId="77777777" w:rsidTr="002070EF">
        <w:trPr>
          <w:trHeight w:val="245"/>
          <w:jc w:val="center"/>
        </w:trPr>
        <w:tc>
          <w:tcPr>
            <w:tcW w:w="1528" w:type="dxa"/>
            <w:tcBorders>
              <w:top w:val="single" w:sz="4" w:space="0" w:color="auto"/>
              <w:left w:val="single" w:sz="4" w:space="0" w:color="auto"/>
              <w:right w:val="single" w:sz="4" w:space="0" w:color="auto"/>
            </w:tcBorders>
            <w:vAlign w:val="center"/>
          </w:tcPr>
          <w:p w14:paraId="38F282C0" w14:textId="77777777" w:rsidR="00122B42" w:rsidRPr="006675D7" w:rsidRDefault="00122B42" w:rsidP="00A94BC0">
            <w:pPr>
              <w:keepNext/>
              <w:keepLines/>
              <w:spacing w:after="0"/>
              <w:jc w:val="center"/>
              <w:rPr>
                <w:rFonts w:eastAsia="맑은 고딕"/>
                <w:sz w:val="18"/>
                <w:lang w:eastAsia="ko-KR"/>
              </w:rPr>
            </w:pPr>
            <w:r>
              <w:rPr>
                <w:rFonts w:eastAsia="맑은 고딕" w:hint="eastAsia"/>
                <w:sz w:val="18"/>
                <w:lang w:eastAsia="ko-KR"/>
              </w:rPr>
              <w:t>U6GHz (FDD)</w:t>
            </w:r>
          </w:p>
        </w:tc>
        <w:tc>
          <w:tcPr>
            <w:tcW w:w="1788" w:type="dxa"/>
            <w:tcBorders>
              <w:top w:val="single" w:sz="4" w:space="0" w:color="auto"/>
              <w:left w:val="single" w:sz="4" w:space="0" w:color="auto"/>
              <w:right w:val="single" w:sz="4" w:space="0" w:color="auto"/>
            </w:tcBorders>
            <w:shd w:val="clear" w:color="auto" w:fill="auto"/>
            <w:vAlign w:val="center"/>
          </w:tcPr>
          <w:p w14:paraId="4A8EDF49" w14:textId="77777777" w:rsidR="00122B42" w:rsidRPr="002070EF" w:rsidRDefault="00122B42" w:rsidP="00A94BC0">
            <w:pPr>
              <w:keepNext/>
              <w:keepLines/>
              <w:spacing w:after="0"/>
              <w:ind w:leftChars="200" w:left="400" w:firstLineChars="50" w:firstLine="90"/>
              <w:rPr>
                <w:rFonts w:eastAsia="맑은 고딕"/>
                <w:sz w:val="18"/>
                <w:lang w:eastAsia="ko-KR"/>
              </w:rPr>
            </w:pPr>
            <w:r w:rsidRPr="002070EF">
              <w:rPr>
                <w:rFonts w:eastAsia="맑은 고딕" w:hint="eastAsia"/>
                <w:sz w:val="18"/>
                <w:lang w:eastAsia="ko-KR"/>
              </w:rPr>
              <w:t>50</w:t>
            </w:r>
            <w:r w:rsidRPr="002070EF">
              <w:rPr>
                <w:rFonts w:eastAsia="맑은 고딕"/>
                <w:sz w:val="18"/>
                <w:lang w:eastAsia="ko-KR"/>
              </w:rPr>
              <w:t>/15/4K</w:t>
            </w:r>
          </w:p>
        </w:tc>
        <w:tc>
          <w:tcPr>
            <w:tcW w:w="1788" w:type="dxa"/>
            <w:tcBorders>
              <w:top w:val="single" w:sz="4" w:space="0" w:color="auto"/>
              <w:left w:val="single" w:sz="4" w:space="0" w:color="auto"/>
              <w:right w:val="single" w:sz="4" w:space="0" w:color="auto"/>
            </w:tcBorders>
            <w:shd w:val="clear" w:color="auto" w:fill="auto"/>
          </w:tcPr>
          <w:p w14:paraId="6618BDB2" w14:textId="77777777" w:rsidR="00122B42" w:rsidRPr="005E5687" w:rsidRDefault="00122B42" w:rsidP="00A94BC0">
            <w:pPr>
              <w:keepNext/>
              <w:keepLines/>
              <w:spacing w:after="0"/>
              <w:ind w:leftChars="200" w:left="400" w:firstLineChars="50" w:firstLine="90"/>
              <w:rPr>
                <w:rFonts w:eastAsia="맑은 고딕"/>
                <w:sz w:val="18"/>
                <w:highlight w:val="yellow"/>
                <w:lang w:eastAsia="ko-KR"/>
              </w:rPr>
            </w:pPr>
          </w:p>
        </w:tc>
        <w:tc>
          <w:tcPr>
            <w:tcW w:w="1789" w:type="dxa"/>
            <w:tcBorders>
              <w:top w:val="single" w:sz="4" w:space="0" w:color="auto"/>
              <w:left w:val="single" w:sz="4" w:space="0" w:color="auto"/>
              <w:right w:val="single" w:sz="4" w:space="0" w:color="auto"/>
            </w:tcBorders>
          </w:tcPr>
          <w:p w14:paraId="5E324F1F" w14:textId="77777777" w:rsidR="00122B42" w:rsidRPr="002D488D" w:rsidRDefault="00122B42" w:rsidP="00A94BC0">
            <w:pPr>
              <w:keepNext/>
              <w:keepLines/>
              <w:spacing w:after="0"/>
              <w:rPr>
                <w:sz w:val="18"/>
              </w:rPr>
            </w:pPr>
          </w:p>
        </w:tc>
      </w:tr>
      <w:tr w:rsidR="00122B42" w:rsidRPr="002D488D" w14:paraId="038C3D07" w14:textId="77777777" w:rsidTr="002070EF">
        <w:trPr>
          <w:trHeight w:val="245"/>
          <w:jc w:val="center"/>
        </w:trPr>
        <w:tc>
          <w:tcPr>
            <w:tcW w:w="1528" w:type="dxa"/>
            <w:tcBorders>
              <w:top w:val="single" w:sz="4" w:space="0" w:color="auto"/>
              <w:left w:val="single" w:sz="4" w:space="0" w:color="auto"/>
              <w:right w:val="single" w:sz="4" w:space="0" w:color="auto"/>
            </w:tcBorders>
            <w:vAlign w:val="center"/>
          </w:tcPr>
          <w:p w14:paraId="169FA406" w14:textId="77777777" w:rsidR="00122B42" w:rsidRPr="006675D7" w:rsidRDefault="00122B42" w:rsidP="00A94BC0">
            <w:pPr>
              <w:keepNext/>
              <w:keepLines/>
              <w:spacing w:after="0"/>
              <w:jc w:val="center"/>
              <w:rPr>
                <w:rFonts w:eastAsia="맑은 고딕"/>
                <w:sz w:val="18"/>
                <w:lang w:eastAsia="ko-KR"/>
              </w:rPr>
            </w:pPr>
            <w:r>
              <w:rPr>
                <w:rFonts w:eastAsia="맑은 고딕" w:hint="eastAsia"/>
                <w:sz w:val="18"/>
                <w:lang w:eastAsia="ko-KR"/>
              </w:rPr>
              <w:t>U6GHz (TDD)</w:t>
            </w:r>
          </w:p>
        </w:tc>
        <w:tc>
          <w:tcPr>
            <w:tcW w:w="1788" w:type="dxa"/>
            <w:tcBorders>
              <w:top w:val="single" w:sz="4" w:space="0" w:color="auto"/>
              <w:left w:val="single" w:sz="4" w:space="0" w:color="auto"/>
              <w:right w:val="single" w:sz="4" w:space="0" w:color="auto"/>
            </w:tcBorders>
            <w:shd w:val="clear" w:color="auto" w:fill="auto"/>
            <w:vAlign w:val="center"/>
          </w:tcPr>
          <w:p w14:paraId="056426B1" w14:textId="77777777" w:rsidR="00122B42" w:rsidRPr="002070EF" w:rsidRDefault="00122B42" w:rsidP="00A94BC0">
            <w:pPr>
              <w:keepNext/>
              <w:keepLines/>
              <w:spacing w:after="0"/>
              <w:ind w:leftChars="200" w:left="400"/>
              <w:rPr>
                <w:rFonts w:eastAsia="맑은 고딕"/>
                <w:sz w:val="18"/>
                <w:lang w:eastAsia="ko-KR"/>
              </w:rPr>
            </w:pPr>
            <w:r w:rsidRPr="002070EF">
              <w:rPr>
                <w:rFonts w:eastAsia="맑은 고딕" w:hint="eastAsia"/>
                <w:sz w:val="18"/>
                <w:lang w:eastAsia="ko-KR"/>
              </w:rPr>
              <w:t>100</w:t>
            </w:r>
            <w:r w:rsidRPr="002070EF">
              <w:rPr>
                <w:rFonts w:eastAsia="맑은 고딕"/>
                <w:sz w:val="18"/>
                <w:lang w:eastAsia="ko-KR"/>
              </w:rPr>
              <w:t>/30/4K</w:t>
            </w:r>
          </w:p>
        </w:tc>
        <w:tc>
          <w:tcPr>
            <w:tcW w:w="1788" w:type="dxa"/>
            <w:tcBorders>
              <w:top w:val="single" w:sz="4" w:space="0" w:color="auto"/>
              <w:left w:val="single" w:sz="4" w:space="0" w:color="auto"/>
              <w:right w:val="single" w:sz="4" w:space="0" w:color="auto"/>
            </w:tcBorders>
            <w:shd w:val="clear" w:color="auto" w:fill="92D050"/>
          </w:tcPr>
          <w:p w14:paraId="6E2D03BA" w14:textId="77777777" w:rsidR="00122B42" w:rsidRPr="00D67F65" w:rsidRDefault="00122B42" w:rsidP="00A94BC0">
            <w:pPr>
              <w:keepNext/>
              <w:keepLines/>
              <w:spacing w:after="0"/>
              <w:ind w:leftChars="200" w:left="400"/>
              <w:rPr>
                <w:rFonts w:eastAsia="맑은 고딕"/>
                <w:sz w:val="18"/>
                <w:lang w:eastAsia="ko-KR"/>
              </w:rPr>
            </w:pPr>
            <w:r w:rsidRPr="00D67F65">
              <w:rPr>
                <w:rFonts w:eastAsia="맑은 고딕" w:hint="eastAsia"/>
                <w:sz w:val="18"/>
                <w:lang w:eastAsia="ko-KR"/>
              </w:rPr>
              <w:t>200</w:t>
            </w:r>
            <w:r w:rsidRPr="00D67F65">
              <w:rPr>
                <w:rFonts w:eastAsia="맑은 고딕"/>
                <w:sz w:val="18"/>
                <w:lang w:eastAsia="ko-KR"/>
              </w:rPr>
              <w:t>/30/8K</w:t>
            </w:r>
          </w:p>
        </w:tc>
        <w:tc>
          <w:tcPr>
            <w:tcW w:w="1789" w:type="dxa"/>
            <w:tcBorders>
              <w:top w:val="single" w:sz="4" w:space="0" w:color="auto"/>
              <w:left w:val="single" w:sz="4" w:space="0" w:color="auto"/>
              <w:right w:val="single" w:sz="4" w:space="0" w:color="auto"/>
            </w:tcBorders>
            <w:shd w:val="clear" w:color="auto" w:fill="auto"/>
          </w:tcPr>
          <w:p w14:paraId="4FF4F5F3" w14:textId="77777777" w:rsidR="00122B42" w:rsidRPr="00D67F65" w:rsidRDefault="00122B42" w:rsidP="00A94BC0">
            <w:pPr>
              <w:keepNext/>
              <w:keepLines/>
              <w:spacing w:after="0"/>
              <w:ind w:leftChars="200" w:left="400"/>
              <w:rPr>
                <w:rFonts w:eastAsia="맑은 고딕"/>
                <w:sz w:val="18"/>
                <w:lang w:eastAsia="ko-KR"/>
              </w:rPr>
            </w:pPr>
            <w:r>
              <w:rPr>
                <w:rFonts w:eastAsia="맑은 고딕" w:hint="eastAsia"/>
                <w:sz w:val="18"/>
                <w:lang w:eastAsia="ko-KR"/>
              </w:rPr>
              <w:t>400</w:t>
            </w:r>
            <w:r>
              <w:rPr>
                <w:rFonts w:eastAsia="맑은 고딕"/>
                <w:sz w:val="18"/>
                <w:lang w:eastAsia="ko-KR"/>
              </w:rPr>
              <w:t>/30/16K</w:t>
            </w:r>
          </w:p>
        </w:tc>
      </w:tr>
      <w:tr w:rsidR="00122B42" w:rsidRPr="002D488D" w14:paraId="3639BFF5" w14:textId="77777777" w:rsidTr="002070EF">
        <w:trPr>
          <w:trHeight w:val="245"/>
          <w:jc w:val="center"/>
        </w:trPr>
        <w:tc>
          <w:tcPr>
            <w:tcW w:w="1528" w:type="dxa"/>
            <w:tcBorders>
              <w:top w:val="single" w:sz="4" w:space="0" w:color="auto"/>
              <w:left w:val="single" w:sz="4" w:space="0" w:color="auto"/>
              <w:right w:val="single" w:sz="4" w:space="0" w:color="auto"/>
            </w:tcBorders>
            <w:vAlign w:val="center"/>
          </w:tcPr>
          <w:p w14:paraId="360DEF8A" w14:textId="77777777" w:rsidR="00122B42" w:rsidRPr="006675D7" w:rsidRDefault="00122B42" w:rsidP="00A94BC0">
            <w:pPr>
              <w:keepNext/>
              <w:keepLines/>
              <w:spacing w:after="0"/>
              <w:jc w:val="center"/>
              <w:rPr>
                <w:rFonts w:eastAsia="맑은 고딕"/>
                <w:sz w:val="18"/>
                <w:lang w:eastAsia="ko-KR"/>
              </w:rPr>
            </w:pPr>
            <w:r>
              <w:rPr>
                <w:rFonts w:eastAsia="맑은 고딕" w:hint="eastAsia"/>
                <w:sz w:val="18"/>
                <w:lang w:eastAsia="ko-KR"/>
              </w:rPr>
              <w:t>Around 7GHz</w:t>
            </w:r>
          </w:p>
        </w:tc>
        <w:tc>
          <w:tcPr>
            <w:tcW w:w="1788" w:type="dxa"/>
            <w:tcBorders>
              <w:top w:val="single" w:sz="4" w:space="0" w:color="auto"/>
              <w:left w:val="single" w:sz="4" w:space="0" w:color="auto"/>
              <w:right w:val="single" w:sz="4" w:space="0" w:color="auto"/>
            </w:tcBorders>
            <w:shd w:val="clear" w:color="auto" w:fill="auto"/>
            <w:vAlign w:val="center"/>
          </w:tcPr>
          <w:p w14:paraId="4FAB4B3C" w14:textId="77777777" w:rsidR="00122B42" w:rsidRPr="002070EF" w:rsidRDefault="00122B42" w:rsidP="00A94BC0">
            <w:pPr>
              <w:keepNext/>
              <w:keepLines/>
              <w:spacing w:after="0"/>
              <w:ind w:leftChars="200" w:left="400"/>
              <w:rPr>
                <w:rFonts w:eastAsia="맑은 고딕"/>
                <w:sz w:val="18"/>
                <w:lang w:eastAsia="ko-KR"/>
              </w:rPr>
            </w:pPr>
            <w:r w:rsidRPr="002070EF">
              <w:rPr>
                <w:rFonts w:eastAsia="맑은 고딕" w:hint="eastAsia"/>
                <w:sz w:val="18"/>
                <w:lang w:eastAsia="ko-KR"/>
              </w:rPr>
              <w:t>100</w:t>
            </w:r>
            <w:r w:rsidRPr="002070EF">
              <w:rPr>
                <w:rFonts w:eastAsia="맑은 고딕"/>
                <w:sz w:val="18"/>
                <w:lang w:eastAsia="ko-KR"/>
              </w:rPr>
              <w:t>/30/4K</w:t>
            </w:r>
          </w:p>
        </w:tc>
        <w:tc>
          <w:tcPr>
            <w:tcW w:w="1788" w:type="dxa"/>
            <w:tcBorders>
              <w:top w:val="single" w:sz="4" w:space="0" w:color="auto"/>
              <w:left w:val="single" w:sz="4" w:space="0" w:color="auto"/>
              <w:right w:val="single" w:sz="4" w:space="0" w:color="auto"/>
            </w:tcBorders>
            <w:shd w:val="clear" w:color="auto" w:fill="92D050"/>
          </w:tcPr>
          <w:p w14:paraId="79722F49" w14:textId="77777777" w:rsidR="00122B42" w:rsidRPr="00D67F65" w:rsidRDefault="00122B42" w:rsidP="00A94BC0">
            <w:pPr>
              <w:keepNext/>
              <w:keepLines/>
              <w:spacing w:after="0"/>
              <w:ind w:leftChars="200" w:left="400"/>
              <w:rPr>
                <w:rFonts w:eastAsia="맑은 고딕"/>
                <w:sz w:val="18"/>
                <w:lang w:eastAsia="ko-KR"/>
              </w:rPr>
            </w:pPr>
            <w:r w:rsidRPr="00D67F65">
              <w:rPr>
                <w:rFonts w:eastAsia="맑은 고딕" w:hint="eastAsia"/>
                <w:sz w:val="18"/>
                <w:lang w:eastAsia="ko-KR"/>
              </w:rPr>
              <w:t>200</w:t>
            </w:r>
            <w:r w:rsidRPr="00D67F65">
              <w:rPr>
                <w:rFonts w:eastAsia="맑은 고딕"/>
                <w:sz w:val="18"/>
                <w:lang w:eastAsia="ko-KR"/>
              </w:rPr>
              <w:t>/30/8K</w:t>
            </w:r>
          </w:p>
        </w:tc>
        <w:tc>
          <w:tcPr>
            <w:tcW w:w="1789" w:type="dxa"/>
            <w:tcBorders>
              <w:top w:val="single" w:sz="4" w:space="0" w:color="auto"/>
              <w:left w:val="single" w:sz="4" w:space="0" w:color="auto"/>
              <w:right w:val="single" w:sz="4" w:space="0" w:color="auto"/>
            </w:tcBorders>
            <w:shd w:val="clear" w:color="auto" w:fill="auto"/>
          </w:tcPr>
          <w:p w14:paraId="2C8CF257" w14:textId="77777777" w:rsidR="00122B42" w:rsidRPr="00D67F65" w:rsidRDefault="00122B42" w:rsidP="00A94BC0">
            <w:pPr>
              <w:keepNext/>
              <w:keepLines/>
              <w:spacing w:after="0"/>
              <w:ind w:leftChars="200" w:left="400"/>
              <w:rPr>
                <w:rFonts w:eastAsia="맑은 고딕"/>
                <w:sz w:val="18"/>
                <w:lang w:eastAsia="ko-KR"/>
              </w:rPr>
            </w:pPr>
            <w:r w:rsidRPr="00D67F65">
              <w:rPr>
                <w:rFonts w:eastAsia="맑은 고딕" w:hint="eastAsia"/>
                <w:sz w:val="18"/>
                <w:lang w:eastAsia="ko-KR"/>
              </w:rPr>
              <w:t>400</w:t>
            </w:r>
            <w:r w:rsidRPr="00D67F65">
              <w:rPr>
                <w:rFonts w:eastAsia="맑은 고딕"/>
                <w:sz w:val="18"/>
                <w:lang w:eastAsia="ko-KR"/>
              </w:rPr>
              <w:t>/30/16K</w:t>
            </w:r>
          </w:p>
        </w:tc>
      </w:tr>
      <w:tr w:rsidR="00122B42" w:rsidRPr="002D488D" w14:paraId="3153D463" w14:textId="77777777" w:rsidTr="002070EF">
        <w:trPr>
          <w:trHeight w:val="245"/>
          <w:jc w:val="center"/>
        </w:trPr>
        <w:tc>
          <w:tcPr>
            <w:tcW w:w="1528" w:type="dxa"/>
            <w:tcBorders>
              <w:top w:val="single" w:sz="4" w:space="0" w:color="auto"/>
              <w:left w:val="single" w:sz="4" w:space="0" w:color="auto"/>
              <w:right w:val="single" w:sz="4" w:space="0" w:color="auto"/>
            </w:tcBorders>
            <w:vAlign w:val="center"/>
          </w:tcPr>
          <w:p w14:paraId="6085F75D" w14:textId="77777777" w:rsidR="00122B42" w:rsidRDefault="00122B42" w:rsidP="00A94BC0">
            <w:pPr>
              <w:keepNext/>
              <w:keepLines/>
              <w:spacing w:after="0"/>
              <w:jc w:val="center"/>
              <w:rPr>
                <w:rFonts w:eastAsia="맑은 고딕"/>
                <w:sz w:val="18"/>
                <w:lang w:eastAsia="ko-KR"/>
              </w:rPr>
            </w:pPr>
            <w:r>
              <w:rPr>
                <w:rFonts w:eastAsia="맑은 고딕" w:hint="eastAsia"/>
                <w:sz w:val="18"/>
                <w:lang w:eastAsia="ko-KR"/>
              </w:rPr>
              <w:t>Around 15GHz</w:t>
            </w:r>
          </w:p>
        </w:tc>
        <w:tc>
          <w:tcPr>
            <w:tcW w:w="1788" w:type="dxa"/>
            <w:tcBorders>
              <w:top w:val="single" w:sz="4" w:space="0" w:color="auto"/>
              <w:left w:val="single" w:sz="4" w:space="0" w:color="auto"/>
              <w:right w:val="single" w:sz="4" w:space="0" w:color="auto"/>
            </w:tcBorders>
            <w:shd w:val="clear" w:color="auto" w:fill="auto"/>
            <w:vAlign w:val="center"/>
          </w:tcPr>
          <w:p w14:paraId="0E6F9111" w14:textId="77777777" w:rsidR="00122B42" w:rsidRPr="002070EF" w:rsidRDefault="00122B42" w:rsidP="00A94BC0">
            <w:pPr>
              <w:keepNext/>
              <w:keepLines/>
              <w:spacing w:after="0"/>
              <w:ind w:leftChars="200" w:left="400"/>
              <w:rPr>
                <w:rFonts w:eastAsia="맑은 고딕"/>
                <w:sz w:val="18"/>
                <w:lang w:eastAsia="ko-KR"/>
              </w:rPr>
            </w:pPr>
            <w:r w:rsidRPr="002070EF">
              <w:rPr>
                <w:rFonts w:eastAsia="맑은 고딕"/>
                <w:sz w:val="18"/>
                <w:lang w:eastAsia="ko-KR"/>
              </w:rPr>
              <w:t>2</w:t>
            </w:r>
            <w:r w:rsidRPr="002070EF">
              <w:rPr>
                <w:rFonts w:eastAsia="맑은 고딕" w:hint="eastAsia"/>
                <w:sz w:val="18"/>
                <w:lang w:eastAsia="ko-KR"/>
              </w:rPr>
              <w:t>00</w:t>
            </w:r>
            <w:r w:rsidRPr="002070EF">
              <w:rPr>
                <w:rFonts w:eastAsia="맑은 고딕"/>
                <w:sz w:val="18"/>
                <w:lang w:eastAsia="ko-KR"/>
              </w:rPr>
              <w:t>/60/4K</w:t>
            </w:r>
          </w:p>
        </w:tc>
        <w:tc>
          <w:tcPr>
            <w:tcW w:w="1788" w:type="dxa"/>
            <w:tcBorders>
              <w:top w:val="single" w:sz="4" w:space="0" w:color="auto"/>
              <w:left w:val="single" w:sz="4" w:space="0" w:color="auto"/>
              <w:right w:val="single" w:sz="4" w:space="0" w:color="auto"/>
            </w:tcBorders>
            <w:shd w:val="clear" w:color="auto" w:fill="92D050"/>
            <w:vAlign w:val="center"/>
          </w:tcPr>
          <w:p w14:paraId="691CEA54" w14:textId="77777777" w:rsidR="00122B42" w:rsidRPr="00D67F65" w:rsidRDefault="00122B42" w:rsidP="00A94BC0">
            <w:pPr>
              <w:keepNext/>
              <w:keepLines/>
              <w:spacing w:after="0"/>
              <w:ind w:leftChars="200" w:left="400"/>
              <w:rPr>
                <w:rFonts w:eastAsia="맑은 고딕"/>
                <w:sz w:val="18"/>
                <w:lang w:eastAsia="ko-KR"/>
              </w:rPr>
            </w:pPr>
            <w:r w:rsidRPr="00D67F65">
              <w:rPr>
                <w:rFonts w:eastAsia="맑은 고딕"/>
                <w:sz w:val="18"/>
                <w:lang w:eastAsia="ko-KR"/>
              </w:rPr>
              <w:t>400/60/8K</w:t>
            </w:r>
          </w:p>
        </w:tc>
        <w:tc>
          <w:tcPr>
            <w:tcW w:w="1789" w:type="dxa"/>
            <w:tcBorders>
              <w:top w:val="single" w:sz="4" w:space="0" w:color="auto"/>
              <w:left w:val="single" w:sz="4" w:space="0" w:color="auto"/>
              <w:right w:val="single" w:sz="4" w:space="0" w:color="auto"/>
            </w:tcBorders>
            <w:shd w:val="clear" w:color="auto" w:fill="auto"/>
          </w:tcPr>
          <w:p w14:paraId="1556785A" w14:textId="77777777" w:rsidR="00122B42" w:rsidRPr="00D67F65" w:rsidRDefault="00122B42" w:rsidP="00A94BC0">
            <w:pPr>
              <w:keepNext/>
              <w:keepLines/>
              <w:spacing w:after="0"/>
              <w:ind w:leftChars="200" w:left="400"/>
              <w:rPr>
                <w:sz w:val="18"/>
              </w:rPr>
            </w:pPr>
          </w:p>
        </w:tc>
      </w:tr>
      <w:tr w:rsidR="00122B42" w:rsidRPr="002D488D" w14:paraId="61F12F7D" w14:textId="77777777" w:rsidTr="002070EF">
        <w:trPr>
          <w:trHeight w:val="254"/>
          <w:jc w:val="center"/>
        </w:trPr>
        <w:tc>
          <w:tcPr>
            <w:tcW w:w="1528" w:type="dxa"/>
            <w:tcBorders>
              <w:top w:val="single" w:sz="4" w:space="0" w:color="auto"/>
              <w:left w:val="single" w:sz="4" w:space="0" w:color="auto"/>
              <w:right w:val="single" w:sz="4" w:space="0" w:color="auto"/>
            </w:tcBorders>
            <w:vAlign w:val="center"/>
          </w:tcPr>
          <w:p w14:paraId="78079C93" w14:textId="77777777" w:rsidR="00122B42" w:rsidRPr="006675D7" w:rsidRDefault="00122B42" w:rsidP="00A94BC0">
            <w:pPr>
              <w:keepNext/>
              <w:keepLines/>
              <w:spacing w:after="0"/>
              <w:jc w:val="center"/>
              <w:rPr>
                <w:rFonts w:eastAsia="맑은 고딕"/>
                <w:sz w:val="18"/>
                <w:lang w:eastAsia="ko-KR"/>
              </w:rPr>
            </w:pPr>
            <w:r>
              <w:rPr>
                <w:rFonts w:eastAsia="맑은 고딕" w:hint="eastAsia"/>
                <w:sz w:val="18"/>
                <w:lang w:eastAsia="ko-KR"/>
              </w:rPr>
              <w:t>FR2-1</w:t>
            </w:r>
          </w:p>
        </w:tc>
        <w:tc>
          <w:tcPr>
            <w:tcW w:w="1788" w:type="dxa"/>
            <w:tcBorders>
              <w:top w:val="single" w:sz="4" w:space="0" w:color="auto"/>
              <w:left w:val="single" w:sz="4" w:space="0" w:color="auto"/>
              <w:right w:val="single" w:sz="4" w:space="0" w:color="auto"/>
            </w:tcBorders>
            <w:shd w:val="clear" w:color="auto" w:fill="auto"/>
            <w:vAlign w:val="center"/>
          </w:tcPr>
          <w:p w14:paraId="570E9F99" w14:textId="77777777" w:rsidR="00122B42" w:rsidRPr="002070EF" w:rsidRDefault="00122B42" w:rsidP="00A94BC0">
            <w:pPr>
              <w:keepNext/>
              <w:keepLines/>
              <w:spacing w:after="0"/>
              <w:ind w:leftChars="200" w:left="400"/>
              <w:rPr>
                <w:rFonts w:eastAsia="맑은 고딕"/>
                <w:sz w:val="18"/>
                <w:lang w:eastAsia="ko-KR"/>
              </w:rPr>
            </w:pPr>
            <w:r w:rsidRPr="002070EF">
              <w:rPr>
                <w:rFonts w:eastAsia="맑은 고딕" w:hint="eastAsia"/>
                <w:sz w:val="18"/>
                <w:lang w:eastAsia="ko-KR"/>
              </w:rPr>
              <w:t>400</w:t>
            </w:r>
            <w:r w:rsidRPr="002070EF">
              <w:rPr>
                <w:rFonts w:eastAsia="맑은 고딕"/>
                <w:sz w:val="18"/>
                <w:lang w:eastAsia="ko-KR"/>
              </w:rPr>
              <w:t>/120/4K</w:t>
            </w:r>
          </w:p>
        </w:tc>
        <w:tc>
          <w:tcPr>
            <w:tcW w:w="1788" w:type="dxa"/>
            <w:tcBorders>
              <w:top w:val="single" w:sz="4" w:space="0" w:color="auto"/>
              <w:left w:val="single" w:sz="4" w:space="0" w:color="auto"/>
              <w:right w:val="single" w:sz="4" w:space="0" w:color="auto"/>
            </w:tcBorders>
            <w:shd w:val="clear" w:color="auto" w:fill="92D050"/>
          </w:tcPr>
          <w:p w14:paraId="670D9582" w14:textId="77777777" w:rsidR="00122B42" w:rsidRPr="00EC4249" w:rsidRDefault="00122B42" w:rsidP="00A94BC0">
            <w:pPr>
              <w:keepNext/>
              <w:keepLines/>
              <w:spacing w:after="0"/>
              <w:ind w:leftChars="200" w:left="400"/>
              <w:rPr>
                <w:rFonts w:eastAsia="맑은 고딕"/>
                <w:sz w:val="18"/>
                <w:lang w:eastAsia="ko-KR"/>
              </w:rPr>
            </w:pPr>
            <w:r>
              <w:rPr>
                <w:rFonts w:eastAsia="맑은 고딕" w:hint="eastAsia"/>
                <w:sz w:val="18"/>
                <w:lang w:eastAsia="ko-KR"/>
              </w:rPr>
              <w:t>800</w:t>
            </w:r>
            <w:r>
              <w:rPr>
                <w:rFonts w:eastAsia="맑은 고딕"/>
                <w:sz w:val="18"/>
                <w:lang w:eastAsia="ko-KR"/>
              </w:rPr>
              <w:t>/120/8K</w:t>
            </w:r>
          </w:p>
        </w:tc>
        <w:tc>
          <w:tcPr>
            <w:tcW w:w="1789" w:type="dxa"/>
            <w:tcBorders>
              <w:top w:val="single" w:sz="4" w:space="0" w:color="auto"/>
              <w:left w:val="single" w:sz="4" w:space="0" w:color="auto"/>
              <w:right w:val="single" w:sz="4" w:space="0" w:color="auto"/>
            </w:tcBorders>
          </w:tcPr>
          <w:p w14:paraId="0F2D8FC5" w14:textId="77777777" w:rsidR="00122B42" w:rsidRPr="002D488D" w:rsidRDefault="00122B42" w:rsidP="00A94BC0">
            <w:pPr>
              <w:keepNext/>
              <w:keepLines/>
              <w:spacing w:after="0"/>
              <w:rPr>
                <w:sz w:val="18"/>
              </w:rPr>
            </w:pPr>
          </w:p>
        </w:tc>
      </w:tr>
    </w:tbl>
    <w:p w14:paraId="2D90477C" w14:textId="77777777" w:rsidR="00122B42" w:rsidRDefault="00122B42" w:rsidP="00122B42">
      <w:pPr>
        <w:rPr>
          <w:rFonts w:eastAsia="맑은 고딕"/>
          <w:b/>
          <w:lang w:eastAsia="zh-CN"/>
        </w:rPr>
      </w:pPr>
    </w:p>
    <w:p w14:paraId="29BC62F8" w14:textId="7CB7ADB7" w:rsidR="00122B42" w:rsidRDefault="00122B42" w:rsidP="00122B42">
      <w:pPr>
        <w:rPr>
          <w:rFonts w:eastAsia="맑은 고딕"/>
          <w:b/>
          <w:lang w:eastAsia="zh-CN"/>
        </w:rPr>
      </w:pPr>
      <w:r w:rsidRPr="00385113">
        <w:rPr>
          <w:rFonts w:eastAsia="맑은 고딕"/>
          <w:b/>
          <w:lang w:eastAsia="zh-CN"/>
        </w:rPr>
        <w:t xml:space="preserve">Proposal </w:t>
      </w:r>
      <w:r>
        <w:rPr>
          <w:rFonts w:eastAsia="맑은 고딕"/>
          <w:b/>
          <w:lang w:eastAsia="zh-CN"/>
        </w:rPr>
        <w:t>2</w:t>
      </w:r>
      <w:r w:rsidRPr="00385113">
        <w:rPr>
          <w:rFonts w:eastAsia="맑은 고딕"/>
          <w:b/>
          <w:lang w:eastAsia="zh-CN"/>
        </w:rPr>
        <w:t xml:space="preserve">: </w:t>
      </w:r>
      <w:r>
        <w:rPr>
          <w:rFonts w:eastAsia="맑은 고딕"/>
          <w:b/>
          <w:lang w:eastAsia="zh-CN"/>
        </w:rPr>
        <w:t xml:space="preserve">Consider 30kHz SCS for Around 7GHz, 60kHz SCS for Around 15GHz as baseline. </w:t>
      </w:r>
    </w:p>
    <w:p w14:paraId="6986366C" w14:textId="77777777" w:rsidR="001C21DD" w:rsidRDefault="001C21DD" w:rsidP="001C21DD">
      <w:pPr>
        <w:rPr>
          <w:rFonts w:eastAsia="맑은 고딕"/>
          <w:b/>
          <w:lang w:eastAsia="zh-CN"/>
        </w:rPr>
      </w:pPr>
      <w:r w:rsidRPr="00385113">
        <w:rPr>
          <w:rFonts w:eastAsia="맑은 고딕"/>
          <w:b/>
          <w:lang w:eastAsia="zh-CN"/>
        </w:rPr>
        <w:t xml:space="preserve">Proposal </w:t>
      </w:r>
      <w:r>
        <w:rPr>
          <w:rFonts w:eastAsia="맑은 고딕"/>
          <w:b/>
          <w:lang w:eastAsia="zh-CN"/>
        </w:rPr>
        <w:t>3</w:t>
      </w:r>
      <w:r w:rsidRPr="00385113">
        <w:rPr>
          <w:rFonts w:eastAsia="맑은 고딕"/>
          <w:b/>
          <w:lang w:eastAsia="zh-CN"/>
        </w:rPr>
        <w:t xml:space="preserve">: </w:t>
      </w:r>
      <w:r>
        <w:rPr>
          <w:rFonts w:eastAsia="맑은 고딕"/>
          <w:b/>
          <w:lang w:eastAsia="zh-CN"/>
        </w:rPr>
        <w:t xml:space="preserve">Study UE feasibility of 400MHz with 16K FFT. </w:t>
      </w:r>
    </w:p>
    <w:p w14:paraId="2412F361" w14:textId="45E535B0" w:rsidR="001C21DD" w:rsidRDefault="001C21DD" w:rsidP="001C21DD">
      <w:pPr>
        <w:rPr>
          <w:rFonts w:eastAsia="맑은 고딕"/>
          <w:b/>
          <w:lang w:eastAsia="zh-CN"/>
        </w:rPr>
      </w:pPr>
      <w:r w:rsidRPr="00385113">
        <w:rPr>
          <w:rFonts w:eastAsia="맑은 고딕"/>
          <w:b/>
          <w:lang w:eastAsia="zh-CN"/>
        </w:rPr>
        <w:t xml:space="preserve">Proposal </w:t>
      </w:r>
      <w:r>
        <w:rPr>
          <w:rFonts w:eastAsia="맑은 고딕"/>
          <w:b/>
          <w:lang w:eastAsia="zh-CN"/>
        </w:rPr>
        <w:t>4</w:t>
      </w:r>
      <w:r w:rsidRPr="00385113">
        <w:rPr>
          <w:rFonts w:eastAsia="맑은 고딕"/>
          <w:b/>
          <w:lang w:eastAsia="zh-CN"/>
        </w:rPr>
        <w:t xml:space="preserve">: </w:t>
      </w:r>
      <w:r>
        <w:rPr>
          <w:rFonts w:eastAsia="맑은 고딕"/>
          <w:b/>
          <w:lang w:eastAsia="zh-CN"/>
        </w:rPr>
        <w:t xml:space="preserve">Consider OOB for NR intra-band contiguous CA and OOB in TR 38.922 as starting point for CBW of 200MHz and 400MHz. </w:t>
      </w:r>
    </w:p>
    <w:p w14:paraId="054983EC" w14:textId="77777777" w:rsidR="009A66B0" w:rsidRDefault="009A66B0" w:rsidP="001C21DD">
      <w:pPr>
        <w:rPr>
          <w:rFonts w:eastAsia="맑은 고딕"/>
          <w:b/>
          <w:lang w:eastAsia="zh-CN"/>
        </w:rPr>
      </w:pPr>
    </w:p>
    <w:p w14:paraId="3705FD8D" w14:textId="17EBA352" w:rsidR="009A66B0" w:rsidRDefault="009A66B0" w:rsidP="001C21DD">
      <w:pPr>
        <w:rPr>
          <w:rFonts w:eastAsia="맑은 고딕"/>
          <w:b/>
          <w:lang w:eastAsia="zh-CN"/>
        </w:rPr>
      </w:pPr>
      <w:r>
        <w:rPr>
          <w:rFonts w:eastAsia="맑은 고딕"/>
          <w:b/>
          <w:lang w:eastAsia="zh-CN"/>
        </w:rPr>
        <w:t>[Minimum CBW]</w:t>
      </w:r>
    </w:p>
    <w:p w14:paraId="712B76A0" w14:textId="7056A62F" w:rsidR="009A66B0" w:rsidRDefault="009A66B0" w:rsidP="009A66B0">
      <w:pPr>
        <w:rPr>
          <w:rFonts w:eastAsia="맑은 고딕"/>
          <w:b/>
          <w:lang w:eastAsia="zh-CN"/>
        </w:rPr>
      </w:pPr>
      <w:r w:rsidRPr="00385113">
        <w:rPr>
          <w:rFonts w:eastAsia="맑은 고딕"/>
          <w:b/>
          <w:lang w:eastAsia="zh-CN"/>
        </w:rPr>
        <w:t xml:space="preserve">Proposal </w:t>
      </w:r>
      <w:r>
        <w:rPr>
          <w:rFonts w:eastAsia="맑은 고딕"/>
          <w:b/>
          <w:lang w:eastAsia="zh-CN"/>
        </w:rPr>
        <w:t>5</w:t>
      </w:r>
      <w:r w:rsidRPr="00385113">
        <w:rPr>
          <w:rFonts w:eastAsia="맑은 고딕"/>
          <w:b/>
          <w:lang w:eastAsia="zh-CN"/>
        </w:rPr>
        <w:t xml:space="preserve">: </w:t>
      </w:r>
      <w:r w:rsidRPr="00030F19">
        <w:rPr>
          <w:rFonts w:eastAsia="맑은 고딕"/>
          <w:b/>
          <w:lang w:eastAsia="zh-CN"/>
        </w:rPr>
        <w:t xml:space="preserve">Study different minimum </w:t>
      </w:r>
      <w:r>
        <w:rPr>
          <w:rFonts w:eastAsia="맑은 고딕"/>
          <w:b/>
          <w:lang w:eastAsia="zh-CN"/>
        </w:rPr>
        <w:t xml:space="preserve">CBWs depending on FDD/TDD, and frequency ranges. </w:t>
      </w:r>
    </w:p>
    <w:p w14:paraId="473254C8" w14:textId="70EB524C" w:rsidR="009A66B0" w:rsidRDefault="009A66B0" w:rsidP="009A66B0">
      <w:pPr>
        <w:rPr>
          <w:rFonts w:eastAsia="맑은 고딕"/>
          <w:b/>
          <w:lang w:eastAsia="zh-CN"/>
        </w:rPr>
      </w:pPr>
    </w:p>
    <w:p w14:paraId="0EC11F0E" w14:textId="57A30E06" w:rsidR="009A66B0" w:rsidRDefault="009A66B0" w:rsidP="009A66B0">
      <w:pPr>
        <w:rPr>
          <w:rFonts w:eastAsia="맑은 고딕"/>
          <w:b/>
          <w:lang w:eastAsia="zh-CN"/>
        </w:rPr>
      </w:pPr>
      <w:r>
        <w:rPr>
          <w:rFonts w:eastAsia="맑은 고딕"/>
          <w:b/>
          <w:lang w:eastAsia="zh-CN"/>
        </w:rPr>
        <w:t>[Spectrum utilization]</w:t>
      </w:r>
    </w:p>
    <w:p w14:paraId="558C7305" w14:textId="77777777" w:rsidR="009A66B0" w:rsidRPr="009A66B0" w:rsidRDefault="009A66B0" w:rsidP="009A66B0">
      <w:pPr>
        <w:rPr>
          <w:rFonts w:eastAsia="맑은 고딕"/>
          <w:b/>
          <w:lang w:eastAsia="zh-CN"/>
        </w:rPr>
      </w:pPr>
      <w:r w:rsidRPr="00030F19">
        <w:rPr>
          <w:rFonts w:eastAsia="맑은 고딕"/>
          <w:b/>
          <w:lang w:eastAsia="zh-CN"/>
        </w:rPr>
        <w:t xml:space="preserve">Proposal 6: </w:t>
      </w:r>
      <w:r w:rsidRPr="009A66B0">
        <w:rPr>
          <w:rFonts w:eastAsia="맑은 고딕"/>
          <w:b/>
          <w:lang w:eastAsia="zh-CN"/>
        </w:rPr>
        <w:t xml:space="preserve">For SU analysis RF requirements for SEM and ACLR are the most relevant ones. For SEM RAN4 should study how to define the requirements for 1st MHz outside the channel, being compliant with the regulation but also considering the characteristics of the adjacent system and protection that is necessary, as this likely has direct impact onto needed guard bands. </w:t>
      </w:r>
    </w:p>
    <w:p w14:paraId="08257C3C" w14:textId="77777777" w:rsidR="009A66B0" w:rsidRPr="009A66B0" w:rsidRDefault="009A66B0" w:rsidP="009A66B0">
      <w:pPr>
        <w:rPr>
          <w:rFonts w:eastAsia="맑은 고딕"/>
          <w:b/>
          <w:lang w:eastAsia="zh-CN"/>
        </w:rPr>
      </w:pPr>
      <w:r w:rsidRPr="00030F19">
        <w:rPr>
          <w:rFonts w:eastAsia="맑은 고딕"/>
          <w:b/>
          <w:lang w:eastAsia="zh-CN"/>
        </w:rPr>
        <w:lastRenderedPageBreak/>
        <w:t xml:space="preserve">Proposal 7: </w:t>
      </w:r>
      <w:r w:rsidRPr="009A66B0">
        <w:rPr>
          <w:rFonts w:eastAsia="맑은 고딕"/>
          <w:b/>
          <w:lang w:eastAsia="zh-CN"/>
        </w:rPr>
        <w:t>Considering that</w:t>
      </w:r>
      <w:r w:rsidRPr="00030F19">
        <w:rPr>
          <w:rFonts w:eastAsia="맑은 고딕"/>
          <w:b/>
          <w:lang w:eastAsia="zh-CN"/>
        </w:rPr>
        <w:t xml:space="preserve"> </w:t>
      </w:r>
      <w:r w:rsidRPr="009A66B0">
        <w:rPr>
          <w:rFonts w:eastAsia="맑은 고딕"/>
          <w:b/>
          <w:lang w:eastAsia="zh-CN"/>
        </w:rPr>
        <w:t>3MHz CBW is a corner case (needed on limited cases only) it is proposed to select 5 or 10MHz CBW as candidate in the study for improving the SU for narrower CBWs.</w:t>
      </w:r>
    </w:p>
    <w:p w14:paraId="1E74D222" w14:textId="02AE2CFC" w:rsidR="009A66B0" w:rsidRDefault="009A66B0" w:rsidP="009A66B0">
      <w:pPr>
        <w:rPr>
          <w:rFonts w:eastAsiaTheme="minorEastAsia"/>
          <w:b/>
          <w:lang w:eastAsia="zh-CN"/>
        </w:rPr>
      </w:pPr>
    </w:p>
    <w:p w14:paraId="6F006FB9" w14:textId="28974E3C" w:rsidR="009A66B0" w:rsidRPr="009A66B0" w:rsidRDefault="009A66B0" w:rsidP="009A66B0">
      <w:pPr>
        <w:rPr>
          <w:rFonts w:eastAsia="맑은 고딕"/>
          <w:b/>
          <w:lang w:eastAsia="ko-KR"/>
        </w:rPr>
      </w:pPr>
      <w:r>
        <w:rPr>
          <w:rFonts w:eastAsia="맑은 고딕" w:hint="eastAsia"/>
          <w:b/>
          <w:lang w:eastAsia="ko-KR"/>
        </w:rPr>
        <w:t>[Asymmetric CBW]</w:t>
      </w:r>
    </w:p>
    <w:p w14:paraId="50160E73" w14:textId="77777777" w:rsidR="006F4EA9" w:rsidRPr="001A4147" w:rsidRDefault="006F4EA9" w:rsidP="006F4EA9">
      <w:pPr>
        <w:rPr>
          <w:rFonts w:eastAsia="맑은 고딕"/>
          <w:b/>
          <w:lang w:eastAsia="zh-CN"/>
        </w:rPr>
      </w:pPr>
      <w:r w:rsidRPr="001A4147">
        <w:rPr>
          <w:rFonts w:eastAsia="맑은 고딕"/>
          <w:b/>
          <w:lang w:eastAsia="zh-CN"/>
        </w:rPr>
        <w:t xml:space="preserve">Proposal 8: Study Tx-Rx frequency separation impact by asymmetric CBW between UL and DL for FDD. </w:t>
      </w:r>
    </w:p>
    <w:p w14:paraId="79352B63" w14:textId="77777777" w:rsidR="006F4EA9" w:rsidRDefault="006F4EA9" w:rsidP="006F4EA9">
      <w:pPr>
        <w:rPr>
          <w:rFonts w:eastAsia="맑은 고딕"/>
          <w:b/>
          <w:lang w:eastAsia="zh-CN"/>
        </w:rPr>
      </w:pPr>
      <w:r w:rsidRPr="001A4147">
        <w:rPr>
          <w:rFonts w:eastAsia="맑은 고딕"/>
          <w:b/>
          <w:lang w:eastAsia="zh-CN"/>
        </w:rPr>
        <w:t>Proposal 9: Study impact by asymmetric CBW between UL and DL for TDD.</w:t>
      </w:r>
      <w:r>
        <w:rPr>
          <w:rFonts w:eastAsia="맑은 고딕"/>
          <w:b/>
          <w:lang w:eastAsia="zh-CN"/>
        </w:rPr>
        <w:t xml:space="preserve"> </w:t>
      </w:r>
    </w:p>
    <w:p w14:paraId="44636854" w14:textId="77777777" w:rsidR="005E384D" w:rsidRPr="006F4EA9" w:rsidRDefault="005E384D" w:rsidP="005E384D">
      <w:pPr>
        <w:rPr>
          <w:b/>
          <w:color w:val="000000"/>
        </w:rPr>
      </w:pPr>
    </w:p>
    <w:p w14:paraId="23FAD379" w14:textId="77777777" w:rsidR="000D142D" w:rsidRDefault="000D142D" w:rsidP="00E66C8E">
      <w:pPr>
        <w:pStyle w:val="1"/>
      </w:pPr>
      <w:r>
        <w:t>References</w:t>
      </w:r>
    </w:p>
    <w:p w14:paraId="77C8834E" w14:textId="06C17122" w:rsidR="00EE20EF" w:rsidRDefault="00EE20EF" w:rsidP="00EE20EF">
      <w:pPr>
        <w:rPr>
          <w:rFonts w:eastAsia="MS Mincho"/>
        </w:rPr>
      </w:pPr>
      <w:r>
        <w:rPr>
          <w:rFonts w:eastAsia="MS Mincho"/>
        </w:rPr>
        <w:t>[</w:t>
      </w:r>
      <w:r w:rsidR="0055000A">
        <w:rPr>
          <w:rFonts w:eastAsia="MS Mincho"/>
        </w:rPr>
        <w:t>1</w:t>
      </w:r>
      <w:r>
        <w:rPr>
          <w:rFonts w:eastAsia="MS Mincho"/>
        </w:rPr>
        <w:t xml:space="preserve">] </w:t>
      </w:r>
      <w:r w:rsidRPr="004C1FB7">
        <w:rPr>
          <w:rFonts w:eastAsia="MS Mincho"/>
        </w:rPr>
        <w:t>R4-2</w:t>
      </w:r>
      <w:r>
        <w:rPr>
          <w:rFonts w:eastAsia="MS Mincho"/>
        </w:rPr>
        <w:t>5</w:t>
      </w:r>
      <w:r w:rsidR="00D45B27">
        <w:rPr>
          <w:rFonts w:eastAsia="MS Mincho"/>
        </w:rPr>
        <w:t>14650</w:t>
      </w:r>
      <w:r>
        <w:rPr>
          <w:rFonts w:eastAsia="MS Mincho"/>
        </w:rPr>
        <w:t xml:space="preserve">, </w:t>
      </w:r>
      <w:r w:rsidR="00D45B27" w:rsidRPr="005C72BF">
        <w:t>WF on 6G system parameter</w:t>
      </w:r>
      <w:r>
        <w:rPr>
          <w:rFonts w:eastAsia="MS Mincho"/>
        </w:rPr>
        <w:t xml:space="preserve">, </w:t>
      </w:r>
      <w:r w:rsidRPr="004C1FB7">
        <w:rPr>
          <w:rFonts w:eastAsia="MS Mincho"/>
        </w:rPr>
        <w:t>TSG-RAN4 Meeting #11</w:t>
      </w:r>
      <w:r w:rsidR="00D45B27">
        <w:rPr>
          <w:rFonts w:eastAsia="MS Mincho"/>
        </w:rPr>
        <w:t>6bis</w:t>
      </w:r>
      <w:r>
        <w:rPr>
          <w:rFonts w:eastAsia="MS Mincho"/>
        </w:rPr>
        <w:t xml:space="preserve">, </w:t>
      </w:r>
      <w:r w:rsidR="00D45B27">
        <w:rPr>
          <w:rFonts w:eastAsia="MS Mincho"/>
        </w:rPr>
        <w:t>October</w:t>
      </w:r>
      <w:r>
        <w:rPr>
          <w:rFonts w:eastAsia="MS Mincho"/>
        </w:rPr>
        <w:t xml:space="preserve"> 2025</w:t>
      </w:r>
    </w:p>
    <w:p w14:paraId="3D7EA969" w14:textId="77777777" w:rsidR="004632A2" w:rsidRPr="004632A2" w:rsidRDefault="004632A2" w:rsidP="00EE20EF">
      <w:pPr>
        <w:rPr>
          <w:lang w:eastAsia="zh-CN"/>
        </w:rPr>
      </w:pPr>
    </w:p>
    <w:p w14:paraId="05E6D4E8" w14:textId="77777777" w:rsidR="00143FE6" w:rsidRPr="00EE20EF" w:rsidRDefault="00143FE6" w:rsidP="000D142D"/>
    <w:sectPr w:rsidR="00143FE6" w:rsidRPr="00EE20EF" w:rsidSect="000026E8">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D61B50" w14:textId="77777777" w:rsidR="00043A78" w:rsidRDefault="00043A78" w:rsidP="006426F4">
      <w:pPr>
        <w:spacing w:after="0"/>
      </w:pPr>
      <w:r>
        <w:separator/>
      </w:r>
    </w:p>
  </w:endnote>
  <w:endnote w:type="continuationSeparator" w:id="0">
    <w:p w14:paraId="42B0B261" w14:textId="77777777" w:rsidR="00043A78" w:rsidRDefault="00043A78"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NanumGothic">
    <w:charset w:val="81"/>
    <w:family w:val="modern"/>
    <w:pitch w:val="variable"/>
    <w:sig w:usb0="900002A7" w:usb1="29D7FCFB" w:usb2="00000010" w:usb3="00000000" w:csb0="00080001" w:csb1="00000000"/>
  </w:font>
  <w:font w:name="Rix고딕 L">
    <w:altName w:val="맑은 고딕"/>
    <w:charset w:val="81"/>
    <w:family w:val="roman"/>
    <w:pitch w:val="variable"/>
    <w:sig w:usb0="800002A7" w:usb1="29D77CFB" w:usb2="00000010"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Times New Roman"/>
    <w:charset w:val="86"/>
    <w:family w:val="modern"/>
    <w:pitch w:val="default"/>
    <w:sig w:usb0="00000000" w:usb1="00000000" w:usb2="00000010" w:usb3="00000000" w:csb0="00040000" w:csb1="00000000"/>
  </w:font>
  <w:font w:name="바탕체">
    <w:altName w:val="BatangChe"/>
    <w:panose1 w:val="02030609000101010101"/>
    <w:charset w:val="81"/>
    <w:family w:val="roma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v5.0.0">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96A73" w14:textId="77777777" w:rsidR="00043A78" w:rsidRDefault="00043A78" w:rsidP="006426F4">
      <w:pPr>
        <w:spacing w:after="0"/>
      </w:pPr>
      <w:r>
        <w:separator/>
      </w:r>
    </w:p>
  </w:footnote>
  <w:footnote w:type="continuationSeparator" w:id="0">
    <w:p w14:paraId="72D089C6" w14:textId="77777777" w:rsidR="00043A78" w:rsidRDefault="00043A78"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746D9E"/>
    <w:multiLevelType w:val="hybridMultilevel"/>
    <w:tmpl w:val="06CE73A8"/>
    <w:lvl w:ilvl="0" w:tplc="51743F4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C3150E"/>
    <w:multiLevelType w:val="multilevel"/>
    <w:tmpl w:val="8A2055BA"/>
    <w:lvl w:ilvl="0">
      <w:start w:val="1"/>
      <w:numFmt w:val="decimal"/>
      <w:pStyle w:val="1"/>
      <w:lvlText w:val="%1."/>
      <w:lvlJc w:val="left"/>
      <w:pPr>
        <w:ind w:left="420" w:hanging="420"/>
      </w:pPr>
    </w:lvl>
    <w:lvl w:ilvl="1">
      <w:start w:val="1"/>
      <w:numFmt w:val="decimal"/>
      <w:pStyle w:val="2"/>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223CD"/>
    <w:multiLevelType w:val="multilevel"/>
    <w:tmpl w:val="ADE46E84"/>
    <w:lvl w:ilvl="0">
      <w:start w:val="400"/>
      <w:numFmt w:val="bullet"/>
      <w:lvlText w:val="-"/>
      <w:lvlJc w:val="left"/>
      <w:pPr>
        <w:ind w:left="440" w:hanging="440"/>
      </w:pPr>
      <w:rPr>
        <w:rFonts w:ascii="Arial" w:eastAsiaTheme="minorHAnsi" w:hAnsi="Arial" w:cs="Arial" w:hint="default"/>
      </w:rPr>
    </w:lvl>
    <w:lvl w:ilvl="1">
      <w:start w:val="2"/>
      <w:numFmt w:val="bullet"/>
      <w:lvlText w:val="-"/>
      <w:lvlJc w:val="left"/>
      <w:pPr>
        <w:ind w:left="880" w:hanging="440"/>
      </w:pPr>
      <w:rPr>
        <w:rFonts w:ascii="Times New Roman" w:eastAsia="SimSun" w:hAnsi="Times New Roman"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92F5493"/>
    <w:multiLevelType w:val="hybridMultilevel"/>
    <w:tmpl w:val="488ECAE4"/>
    <w:lvl w:ilvl="0" w:tplc="0B98238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B537177"/>
    <w:multiLevelType w:val="multilevel"/>
    <w:tmpl w:val="5F362620"/>
    <w:lvl w:ilvl="0">
      <w:start w:val="1"/>
      <w:numFmt w:val="decimal"/>
      <w:lvlText w:val="%1."/>
      <w:lvlJc w:val="left"/>
      <w:pPr>
        <w:ind w:left="360" w:hanging="360"/>
      </w:pPr>
    </w:lvl>
    <w:lvl w:ilvl="1">
      <w:start w:val="1"/>
      <w:numFmt w:val="decimal"/>
      <w:pStyle w:val="4"/>
      <w:lvlText w:val="%1.%2."/>
      <w:lvlJc w:val="left"/>
      <w:pPr>
        <w:ind w:left="792" w:hanging="432"/>
      </w:pPr>
    </w:lvl>
    <w:lvl w:ilvl="2">
      <w:start w:val="1"/>
      <w:numFmt w:val="decimal"/>
      <w:lvlText w:val="%1.%2.%3."/>
      <w:lvlJc w:val="left"/>
      <w:pPr>
        <w:ind w:left="1224" w:hanging="504"/>
      </w:pPr>
    </w:lvl>
    <w:lvl w:ilvl="3">
      <w:start w:val="1"/>
      <w:numFmt w:val="decimal"/>
      <w:pStyle w:val="10"/>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C2073E"/>
    <w:multiLevelType w:val="multilevel"/>
    <w:tmpl w:val="28629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067845"/>
    <w:multiLevelType w:val="hybridMultilevel"/>
    <w:tmpl w:val="9A1491F2"/>
    <w:lvl w:ilvl="0" w:tplc="CF0C84D0">
      <w:start w:val="1"/>
      <w:numFmt w:val="lowerLetter"/>
      <w:lvlText w:val="(%1)"/>
      <w:lvlJc w:val="left"/>
      <w:pPr>
        <w:ind w:left="760" w:hanging="360"/>
      </w:pPr>
      <w:rPr>
        <w:rFonts w:eastAsia="Times New Roman"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122895"/>
    <w:multiLevelType w:val="hybridMultilevel"/>
    <w:tmpl w:val="97CE5868"/>
    <w:lvl w:ilvl="0" w:tplc="767ACADC">
      <w:start w:val="35"/>
      <w:numFmt w:val="bullet"/>
      <w:lvlText w:val="-"/>
      <w:lvlJc w:val="left"/>
      <w:pPr>
        <w:ind w:left="760" w:hanging="360"/>
      </w:pPr>
      <w:rPr>
        <w:rFonts w:ascii="Times New Roman" w:eastAsia="Times New Roman" w:hAnsi="Times New Roman" w:cs="Times New Roman" w:hint="default"/>
      </w:rPr>
    </w:lvl>
    <w:lvl w:ilvl="1" w:tplc="C18CA21A">
      <w:start w:val="2"/>
      <w:numFmt w:val="bullet"/>
      <w:lvlText w:val="-"/>
      <w:lvlJc w:val="left"/>
      <w:pPr>
        <w:ind w:left="1200" w:hanging="400"/>
      </w:pPr>
      <w:rPr>
        <w:rFonts w:ascii="Times New Roman" w:eastAsia="SimSu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9" w15:restartNumberingAfterBreak="0">
    <w:nsid w:val="350B16B1"/>
    <w:multiLevelType w:val="multilevel"/>
    <w:tmpl w:val="787E1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B51383"/>
    <w:multiLevelType w:val="hybridMultilevel"/>
    <w:tmpl w:val="488ECAE4"/>
    <w:lvl w:ilvl="0" w:tplc="0B98238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24"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6A41F5"/>
    <w:multiLevelType w:val="multilevel"/>
    <w:tmpl w:val="4ACCF1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맑은 고딕"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6D5D3E"/>
    <w:multiLevelType w:val="hybridMultilevel"/>
    <w:tmpl w:val="316E97F4"/>
    <w:lvl w:ilvl="0" w:tplc="A6801514">
      <w:start w:val="2"/>
      <w:numFmt w:val="bullet"/>
      <w:pStyle w:val="11"/>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맑은 고딕" w:eastAsia="맑은 고딕" w:hAnsi="맑은 고딕"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32" w15:restartNumberingAfterBreak="0">
    <w:nsid w:val="56821305"/>
    <w:multiLevelType w:val="multilevel"/>
    <w:tmpl w:val="A30CB3F2"/>
    <w:lvl w:ilvl="0">
      <w:numFmt w:val="bullet"/>
      <w:lvlText w:val="-"/>
      <w:lvlJc w:val="left"/>
      <w:pPr>
        <w:ind w:left="440" w:hanging="440"/>
      </w:pPr>
      <w:rPr>
        <w:rFonts w:ascii="Times New Roman" w:eastAsia="MS Mincho" w:hAnsi="Times New Roman" w:cs="Times New Roman" w:hint="default"/>
      </w:rPr>
    </w:lvl>
    <w:lvl w:ilvl="1">
      <w:start w:val="2"/>
      <w:numFmt w:val="bullet"/>
      <w:lvlText w:val="-"/>
      <w:lvlJc w:val="left"/>
      <w:pPr>
        <w:ind w:left="880" w:hanging="440"/>
      </w:pPr>
      <w:rPr>
        <w:rFonts w:ascii="Times New Roman" w:eastAsia="SimSun" w:hAnsi="Times New Roman"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4" w15:restartNumberingAfterBreak="0">
    <w:nsid w:val="58B73482"/>
    <w:multiLevelType w:val="hybridMultilevel"/>
    <w:tmpl w:val="1C46F44E"/>
    <w:lvl w:ilvl="0" w:tplc="08090001">
      <w:start w:val="1"/>
      <w:numFmt w:val="bullet"/>
      <w:lvlText w:val=""/>
      <w:lvlJc w:val="left"/>
      <w:pPr>
        <w:ind w:left="-864" w:hanging="360"/>
      </w:pPr>
      <w:rPr>
        <w:rFonts w:ascii="Symbol" w:hAnsi="Symbol" w:hint="default"/>
      </w:rPr>
    </w:lvl>
    <w:lvl w:ilvl="1" w:tplc="04190003">
      <w:start w:val="1"/>
      <w:numFmt w:val="bullet"/>
      <w:lvlText w:val="o"/>
      <w:lvlJc w:val="left"/>
      <w:pPr>
        <w:ind w:left="-144" w:hanging="360"/>
      </w:pPr>
      <w:rPr>
        <w:rFonts w:ascii="Courier New" w:hAnsi="Courier New" w:cs="Courier New" w:hint="default"/>
      </w:rPr>
    </w:lvl>
    <w:lvl w:ilvl="2" w:tplc="04190005">
      <w:start w:val="1"/>
      <w:numFmt w:val="bullet"/>
      <w:lvlText w:val=""/>
      <w:lvlJc w:val="left"/>
      <w:pPr>
        <w:ind w:left="576" w:hanging="360"/>
      </w:pPr>
      <w:rPr>
        <w:rFonts w:ascii="Wingdings" w:hAnsi="Wingdings" w:hint="default"/>
      </w:rPr>
    </w:lvl>
    <w:lvl w:ilvl="3" w:tplc="04190001">
      <w:start w:val="1"/>
      <w:numFmt w:val="bullet"/>
      <w:lvlText w:val=""/>
      <w:lvlJc w:val="left"/>
      <w:pPr>
        <w:ind w:left="1296" w:hanging="360"/>
      </w:pPr>
      <w:rPr>
        <w:rFonts w:ascii="Symbol" w:hAnsi="Symbol" w:hint="default"/>
      </w:rPr>
    </w:lvl>
    <w:lvl w:ilvl="4" w:tplc="04190003">
      <w:start w:val="1"/>
      <w:numFmt w:val="bullet"/>
      <w:lvlText w:val="o"/>
      <w:lvlJc w:val="left"/>
      <w:pPr>
        <w:ind w:left="2016" w:hanging="360"/>
      </w:pPr>
      <w:rPr>
        <w:rFonts w:ascii="Courier New" w:hAnsi="Courier New" w:cs="Courier New" w:hint="default"/>
      </w:rPr>
    </w:lvl>
    <w:lvl w:ilvl="5" w:tplc="04190005" w:tentative="1">
      <w:start w:val="1"/>
      <w:numFmt w:val="bullet"/>
      <w:lvlText w:val=""/>
      <w:lvlJc w:val="left"/>
      <w:pPr>
        <w:ind w:left="2736" w:hanging="360"/>
      </w:pPr>
      <w:rPr>
        <w:rFonts w:ascii="Wingdings" w:hAnsi="Wingdings" w:hint="default"/>
      </w:rPr>
    </w:lvl>
    <w:lvl w:ilvl="6" w:tplc="04190001" w:tentative="1">
      <w:start w:val="1"/>
      <w:numFmt w:val="bullet"/>
      <w:lvlText w:val=""/>
      <w:lvlJc w:val="left"/>
      <w:pPr>
        <w:ind w:left="3456" w:hanging="360"/>
      </w:pPr>
      <w:rPr>
        <w:rFonts w:ascii="Symbol" w:hAnsi="Symbol" w:hint="default"/>
      </w:rPr>
    </w:lvl>
    <w:lvl w:ilvl="7" w:tplc="04190003" w:tentative="1">
      <w:start w:val="1"/>
      <w:numFmt w:val="bullet"/>
      <w:lvlText w:val="o"/>
      <w:lvlJc w:val="left"/>
      <w:pPr>
        <w:ind w:left="4176" w:hanging="360"/>
      </w:pPr>
      <w:rPr>
        <w:rFonts w:ascii="Courier New" w:hAnsi="Courier New" w:cs="Courier New" w:hint="default"/>
      </w:rPr>
    </w:lvl>
    <w:lvl w:ilvl="8" w:tplc="04190005" w:tentative="1">
      <w:start w:val="1"/>
      <w:numFmt w:val="bullet"/>
      <w:lvlText w:val=""/>
      <w:lvlJc w:val="left"/>
      <w:pPr>
        <w:ind w:left="4896" w:hanging="360"/>
      </w:pPr>
      <w:rPr>
        <w:rFonts w:ascii="Wingdings" w:hAnsi="Wingdings" w:hint="default"/>
      </w:rPr>
    </w:lvl>
  </w:abstractNum>
  <w:abstractNum w:abstractNumId="35" w15:restartNumberingAfterBreak="0">
    <w:nsid w:val="5B6568FB"/>
    <w:multiLevelType w:val="hybridMultilevel"/>
    <w:tmpl w:val="F7F623DA"/>
    <w:lvl w:ilvl="0" w:tplc="C18CA21A">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C13599"/>
    <w:multiLevelType w:val="multilevel"/>
    <w:tmpl w:val="19A2CE2E"/>
    <w:lvl w:ilvl="0">
      <w:start w:val="1"/>
      <w:numFmt w:val="decimal"/>
      <w:pStyle w:val="12"/>
      <w:lvlText w:val="%1"/>
      <w:lvlJc w:val="left"/>
      <w:pPr>
        <w:ind w:left="425" w:hanging="425"/>
      </w:pPr>
      <w:rPr>
        <w:rFonts w:ascii="Times New Roman" w:eastAsia="바탕" w:hAnsi="Times New Roman" w:hint="default"/>
        <w:b/>
        <w:i w:val="0"/>
        <w:color w:val="3333FF"/>
        <w:sz w:val="24"/>
      </w:rPr>
    </w:lvl>
    <w:lvl w:ilvl="1">
      <w:start w:val="1"/>
      <w:numFmt w:val="upperLetter"/>
      <w:pStyle w:val="20"/>
      <w:lvlText w:val="%1.%2"/>
      <w:lvlJc w:val="left"/>
      <w:pPr>
        <w:ind w:left="992" w:hanging="567"/>
      </w:pPr>
      <w:rPr>
        <w:rFonts w:ascii="Times New Roman" w:eastAsia="바탕" w:hAnsi="Times New Roman" w:hint="default"/>
        <w:b/>
        <w:i w:val="0"/>
        <w:color w:val="3333FF"/>
        <w:sz w:val="24"/>
      </w:rPr>
    </w:lvl>
    <w:lvl w:ilvl="2">
      <w:start w:val="1"/>
      <w:numFmt w:val="decimal"/>
      <w:pStyle w:val="30"/>
      <w:lvlText w:val="%1.%2.%3"/>
      <w:lvlJc w:val="left"/>
      <w:pPr>
        <w:ind w:left="1418" w:hanging="567"/>
      </w:pPr>
      <w:rPr>
        <w:rFonts w:ascii="Times New Roman" w:eastAsia="바탕" w:hAnsi="Times New Roman" w:hint="default"/>
        <w:b/>
        <w:i w:val="0"/>
        <w:color w:val="3333FF"/>
        <w:sz w:val="24"/>
      </w:rPr>
    </w:lvl>
    <w:lvl w:ilvl="3">
      <w:start w:val="1"/>
      <w:numFmt w:val="lowerLetter"/>
      <w:lvlText w:val="%1.%2.%3.%4"/>
      <w:lvlJc w:val="left"/>
      <w:pPr>
        <w:ind w:left="1984" w:hanging="708"/>
      </w:pPr>
      <w:rPr>
        <w:rFonts w:ascii="Times New Roman" w:eastAsia="바탕"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8" w15:restartNumberingAfterBreak="0">
    <w:nsid w:val="605A2468"/>
    <w:multiLevelType w:val="hybridMultilevel"/>
    <w:tmpl w:val="C0A63BC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06A7E59"/>
    <w:multiLevelType w:val="hybridMultilevel"/>
    <w:tmpl w:val="2696A5B2"/>
    <w:lvl w:ilvl="0" w:tplc="FEF0F336">
      <w:start w:val="10"/>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C750E3D"/>
    <w:multiLevelType w:val="multilevel"/>
    <w:tmpl w:val="6C750E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42"/>
  </w:num>
  <w:num w:numId="2">
    <w:abstractNumId w:val="4"/>
  </w:num>
  <w:num w:numId="3">
    <w:abstractNumId w:val="23"/>
  </w:num>
  <w:num w:numId="4">
    <w:abstractNumId w:val="45"/>
  </w:num>
  <w:num w:numId="5">
    <w:abstractNumId w:val="18"/>
  </w:num>
  <w:num w:numId="6">
    <w:abstractNumId w:val="27"/>
  </w:num>
  <w:num w:numId="7">
    <w:abstractNumId w:val="46"/>
  </w:num>
  <w:num w:numId="8">
    <w:abstractNumId w:val="6"/>
  </w:num>
  <w:num w:numId="9">
    <w:abstractNumId w:val="31"/>
  </w:num>
  <w:num w:numId="10">
    <w:abstractNumId w:val="37"/>
  </w:num>
  <w:num w:numId="11">
    <w:abstractNumId w:val="17"/>
  </w:num>
  <w:num w:numId="12">
    <w:abstractNumId w:val="15"/>
  </w:num>
  <w:num w:numId="13">
    <w:abstractNumId w:val="16"/>
  </w:num>
  <w:num w:numId="14">
    <w:abstractNumId w:val="25"/>
  </w:num>
  <w:num w:numId="15">
    <w:abstractNumId w:val="21"/>
  </w:num>
  <w:num w:numId="16">
    <w:abstractNumId w:val="0"/>
  </w:num>
  <w:num w:numId="17">
    <w:abstractNumId w:val="12"/>
  </w:num>
  <w:num w:numId="18">
    <w:abstractNumId w:val="43"/>
  </w:num>
  <w:num w:numId="19">
    <w:abstractNumId w:val="5"/>
  </w:num>
  <w:num w:numId="20">
    <w:abstractNumId w:val="30"/>
  </w:num>
  <w:num w:numId="21">
    <w:abstractNumId w:val="20"/>
  </w:num>
  <w:num w:numId="22">
    <w:abstractNumId w:val="41"/>
  </w:num>
  <w:num w:numId="23">
    <w:abstractNumId w:val="44"/>
  </w:num>
  <w:num w:numId="24">
    <w:abstractNumId w:val="34"/>
  </w:num>
  <w:num w:numId="25">
    <w:abstractNumId w:val="9"/>
  </w:num>
  <w:num w:numId="26">
    <w:abstractNumId w:val="36"/>
  </w:num>
  <w:num w:numId="27">
    <w:abstractNumId w:val="26"/>
  </w:num>
  <w:num w:numId="28">
    <w:abstractNumId w:val="35"/>
  </w:num>
  <w:num w:numId="29">
    <w:abstractNumId w:val="33"/>
  </w:num>
  <w:num w:numId="30">
    <w:abstractNumId w:val="38"/>
  </w:num>
  <w:num w:numId="31">
    <w:abstractNumId w:val="39"/>
  </w:num>
  <w:num w:numId="32">
    <w:abstractNumId w:val="14"/>
  </w:num>
  <w:num w:numId="33">
    <w:abstractNumId w:val="13"/>
  </w:num>
  <w:num w:numId="34">
    <w:abstractNumId w:val="28"/>
  </w:num>
  <w:num w:numId="35">
    <w:abstractNumId w:val="24"/>
  </w:num>
  <w:num w:numId="36">
    <w:abstractNumId w:val="40"/>
  </w:num>
  <w:num w:numId="37">
    <w:abstractNumId w:val="19"/>
  </w:num>
  <w:num w:numId="38">
    <w:abstractNumId w:val="29"/>
  </w:num>
  <w:num w:numId="39">
    <w:abstractNumId w:val="7"/>
  </w:num>
  <w:num w:numId="40">
    <w:abstractNumId w:val="1"/>
  </w:num>
  <w:num w:numId="41">
    <w:abstractNumId w:val="32"/>
  </w:num>
  <w:num w:numId="42">
    <w:abstractNumId w:val="11"/>
  </w:num>
  <w:num w:numId="43">
    <w:abstractNumId w:val="2"/>
  </w:num>
  <w:num w:numId="44">
    <w:abstractNumId w:val="22"/>
  </w:num>
  <w:num w:numId="45">
    <w:abstractNumId w:val="8"/>
  </w:num>
  <w:num w:numId="46">
    <w:abstractNumId w:val="3"/>
  </w:num>
  <w:num w:numId="47">
    <w:abstractNumId w:val="10"/>
  </w:num>
  <w:num w:numId="48">
    <w:abstractNumId w:val="4"/>
  </w:num>
  <w:num w:numId="49">
    <w:abstractNumId w:val="4"/>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0C91"/>
    <w:rsid w:val="00001971"/>
    <w:rsid w:val="00001BE4"/>
    <w:rsid w:val="0000219A"/>
    <w:rsid w:val="000023FC"/>
    <w:rsid w:val="000026E8"/>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076"/>
    <w:rsid w:val="00022105"/>
    <w:rsid w:val="0002283D"/>
    <w:rsid w:val="00022E5A"/>
    <w:rsid w:val="00023ED8"/>
    <w:rsid w:val="0002431F"/>
    <w:rsid w:val="000253FF"/>
    <w:rsid w:val="00025DD6"/>
    <w:rsid w:val="00026565"/>
    <w:rsid w:val="0002776B"/>
    <w:rsid w:val="000303D3"/>
    <w:rsid w:val="0003062C"/>
    <w:rsid w:val="00030BF5"/>
    <w:rsid w:val="00030F19"/>
    <w:rsid w:val="00031542"/>
    <w:rsid w:val="00033780"/>
    <w:rsid w:val="000349D3"/>
    <w:rsid w:val="00036F77"/>
    <w:rsid w:val="00037756"/>
    <w:rsid w:val="00037F2D"/>
    <w:rsid w:val="000400F0"/>
    <w:rsid w:val="000403D1"/>
    <w:rsid w:val="00040D84"/>
    <w:rsid w:val="00041AD1"/>
    <w:rsid w:val="00041C13"/>
    <w:rsid w:val="000425DF"/>
    <w:rsid w:val="00042B0E"/>
    <w:rsid w:val="00043067"/>
    <w:rsid w:val="00043295"/>
    <w:rsid w:val="00043640"/>
    <w:rsid w:val="00043A78"/>
    <w:rsid w:val="00043BDF"/>
    <w:rsid w:val="0004430D"/>
    <w:rsid w:val="0004442D"/>
    <w:rsid w:val="00046272"/>
    <w:rsid w:val="0004657D"/>
    <w:rsid w:val="00046C83"/>
    <w:rsid w:val="00047811"/>
    <w:rsid w:val="00050E72"/>
    <w:rsid w:val="00052D4E"/>
    <w:rsid w:val="0005346E"/>
    <w:rsid w:val="000536B8"/>
    <w:rsid w:val="00053F9D"/>
    <w:rsid w:val="000541C9"/>
    <w:rsid w:val="00054E37"/>
    <w:rsid w:val="000552E8"/>
    <w:rsid w:val="0005544E"/>
    <w:rsid w:val="00055479"/>
    <w:rsid w:val="00056A67"/>
    <w:rsid w:val="00056B63"/>
    <w:rsid w:val="00056CB2"/>
    <w:rsid w:val="000576DB"/>
    <w:rsid w:val="00061E71"/>
    <w:rsid w:val="00063225"/>
    <w:rsid w:val="00063966"/>
    <w:rsid w:val="00064EA7"/>
    <w:rsid w:val="00065369"/>
    <w:rsid w:val="000654DA"/>
    <w:rsid w:val="000671B1"/>
    <w:rsid w:val="0006731F"/>
    <w:rsid w:val="000674B4"/>
    <w:rsid w:val="00067A56"/>
    <w:rsid w:val="000706B1"/>
    <w:rsid w:val="00070C3A"/>
    <w:rsid w:val="00071721"/>
    <w:rsid w:val="00071963"/>
    <w:rsid w:val="00071F26"/>
    <w:rsid w:val="000726EB"/>
    <w:rsid w:val="00072EE9"/>
    <w:rsid w:val="000739BC"/>
    <w:rsid w:val="00073F2C"/>
    <w:rsid w:val="00074DA5"/>
    <w:rsid w:val="000754E1"/>
    <w:rsid w:val="00076453"/>
    <w:rsid w:val="000764BE"/>
    <w:rsid w:val="00076A1F"/>
    <w:rsid w:val="00077CC2"/>
    <w:rsid w:val="00080A86"/>
    <w:rsid w:val="000815A5"/>
    <w:rsid w:val="0008185D"/>
    <w:rsid w:val="00081A00"/>
    <w:rsid w:val="00081E55"/>
    <w:rsid w:val="00081FF7"/>
    <w:rsid w:val="00082165"/>
    <w:rsid w:val="000821CD"/>
    <w:rsid w:val="00082828"/>
    <w:rsid w:val="0008354F"/>
    <w:rsid w:val="00083AEB"/>
    <w:rsid w:val="00084704"/>
    <w:rsid w:val="00085526"/>
    <w:rsid w:val="00085F34"/>
    <w:rsid w:val="00087B96"/>
    <w:rsid w:val="00087D48"/>
    <w:rsid w:val="0009052C"/>
    <w:rsid w:val="0009108B"/>
    <w:rsid w:val="00091243"/>
    <w:rsid w:val="00091630"/>
    <w:rsid w:val="0009183E"/>
    <w:rsid w:val="00092192"/>
    <w:rsid w:val="00092917"/>
    <w:rsid w:val="00092D6D"/>
    <w:rsid w:val="00092FA2"/>
    <w:rsid w:val="00093E80"/>
    <w:rsid w:val="000946A3"/>
    <w:rsid w:val="00094EF1"/>
    <w:rsid w:val="000951C8"/>
    <w:rsid w:val="00095294"/>
    <w:rsid w:val="0009585C"/>
    <w:rsid w:val="00095C57"/>
    <w:rsid w:val="00096233"/>
    <w:rsid w:val="000962A5"/>
    <w:rsid w:val="00096E92"/>
    <w:rsid w:val="000A00B0"/>
    <w:rsid w:val="000A0757"/>
    <w:rsid w:val="000A0928"/>
    <w:rsid w:val="000A18DE"/>
    <w:rsid w:val="000A4671"/>
    <w:rsid w:val="000A4B4C"/>
    <w:rsid w:val="000A4E5A"/>
    <w:rsid w:val="000A5F37"/>
    <w:rsid w:val="000A6C6A"/>
    <w:rsid w:val="000A6DC2"/>
    <w:rsid w:val="000A74F0"/>
    <w:rsid w:val="000B1AD3"/>
    <w:rsid w:val="000B254E"/>
    <w:rsid w:val="000B4410"/>
    <w:rsid w:val="000B52AE"/>
    <w:rsid w:val="000B5866"/>
    <w:rsid w:val="000B5AD1"/>
    <w:rsid w:val="000B6430"/>
    <w:rsid w:val="000B71BE"/>
    <w:rsid w:val="000B7551"/>
    <w:rsid w:val="000C12C0"/>
    <w:rsid w:val="000C1B5E"/>
    <w:rsid w:val="000C1F89"/>
    <w:rsid w:val="000C20C5"/>
    <w:rsid w:val="000C3417"/>
    <w:rsid w:val="000C4B64"/>
    <w:rsid w:val="000C4C67"/>
    <w:rsid w:val="000C5E1A"/>
    <w:rsid w:val="000C7353"/>
    <w:rsid w:val="000C7D67"/>
    <w:rsid w:val="000D01B0"/>
    <w:rsid w:val="000D0B10"/>
    <w:rsid w:val="000D1399"/>
    <w:rsid w:val="000D142D"/>
    <w:rsid w:val="000D1639"/>
    <w:rsid w:val="000D1DFE"/>
    <w:rsid w:val="000D2F5A"/>
    <w:rsid w:val="000D39D5"/>
    <w:rsid w:val="000D3AD3"/>
    <w:rsid w:val="000D3E0A"/>
    <w:rsid w:val="000D46CC"/>
    <w:rsid w:val="000D47E6"/>
    <w:rsid w:val="000D5016"/>
    <w:rsid w:val="000D51B6"/>
    <w:rsid w:val="000D5DB8"/>
    <w:rsid w:val="000D71A2"/>
    <w:rsid w:val="000D7865"/>
    <w:rsid w:val="000D7D01"/>
    <w:rsid w:val="000E130E"/>
    <w:rsid w:val="000E2541"/>
    <w:rsid w:val="000E2918"/>
    <w:rsid w:val="000E2B12"/>
    <w:rsid w:val="000E3606"/>
    <w:rsid w:val="000E49A4"/>
    <w:rsid w:val="000E5F87"/>
    <w:rsid w:val="000E627E"/>
    <w:rsid w:val="000E687A"/>
    <w:rsid w:val="000E69F0"/>
    <w:rsid w:val="000E6A34"/>
    <w:rsid w:val="000E6C9F"/>
    <w:rsid w:val="000F1087"/>
    <w:rsid w:val="000F1603"/>
    <w:rsid w:val="000F1A11"/>
    <w:rsid w:val="000F218D"/>
    <w:rsid w:val="000F2DAE"/>
    <w:rsid w:val="000F3BB5"/>
    <w:rsid w:val="000F3EFA"/>
    <w:rsid w:val="000F4B1A"/>
    <w:rsid w:val="000F4C22"/>
    <w:rsid w:val="000F4C6D"/>
    <w:rsid w:val="000F4C7B"/>
    <w:rsid w:val="000F546E"/>
    <w:rsid w:val="000F5827"/>
    <w:rsid w:val="000F58FF"/>
    <w:rsid w:val="000F6B73"/>
    <w:rsid w:val="001016E7"/>
    <w:rsid w:val="00101FF3"/>
    <w:rsid w:val="00103AFA"/>
    <w:rsid w:val="00107B25"/>
    <w:rsid w:val="00110687"/>
    <w:rsid w:val="00113514"/>
    <w:rsid w:val="00114C30"/>
    <w:rsid w:val="00114FED"/>
    <w:rsid w:val="0011511E"/>
    <w:rsid w:val="00115696"/>
    <w:rsid w:val="00115ECF"/>
    <w:rsid w:val="00116446"/>
    <w:rsid w:val="00116922"/>
    <w:rsid w:val="00116B16"/>
    <w:rsid w:val="00116B40"/>
    <w:rsid w:val="00116DC5"/>
    <w:rsid w:val="0011700F"/>
    <w:rsid w:val="0011735B"/>
    <w:rsid w:val="001208BE"/>
    <w:rsid w:val="00120B0A"/>
    <w:rsid w:val="00120F47"/>
    <w:rsid w:val="00121119"/>
    <w:rsid w:val="001223D8"/>
    <w:rsid w:val="00122B33"/>
    <w:rsid w:val="00122B42"/>
    <w:rsid w:val="00123AA2"/>
    <w:rsid w:val="001250D9"/>
    <w:rsid w:val="00126124"/>
    <w:rsid w:val="00126381"/>
    <w:rsid w:val="001263E2"/>
    <w:rsid w:val="001264E2"/>
    <w:rsid w:val="001279C3"/>
    <w:rsid w:val="001320F2"/>
    <w:rsid w:val="001347A4"/>
    <w:rsid w:val="001363E3"/>
    <w:rsid w:val="001364EC"/>
    <w:rsid w:val="001368EB"/>
    <w:rsid w:val="00137A73"/>
    <w:rsid w:val="00137CA8"/>
    <w:rsid w:val="00137F1A"/>
    <w:rsid w:val="001418EC"/>
    <w:rsid w:val="00141930"/>
    <w:rsid w:val="00142117"/>
    <w:rsid w:val="0014221A"/>
    <w:rsid w:val="001438D6"/>
    <w:rsid w:val="00143AD8"/>
    <w:rsid w:val="00143CC6"/>
    <w:rsid w:val="00143FE6"/>
    <w:rsid w:val="0014411F"/>
    <w:rsid w:val="0014563E"/>
    <w:rsid w:val="0014579F"/>
    <w:rsid w:val="0014669B"/>
    <w:rsid w:val="00146D08"/>
    <w:rsid w:val="00146E4F"/>
    <w:rsid w:val="001476EA"/>
    <w:rsid w:val="00150979"/>
    <w:rsid w:val="001509C0"/>
    <w:rsid w:val="00150A9B"/>
    <w:rsid w:val="00151366"/>
    <w:rsid w:val="00151E97"/>
    <w:rsid w:val="001526AE"/>
    <w:rsid w:val="00152956"/>
    <w:rsid w:val="00153602"/>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1B"/>
    <w:rsid w:val="00166653"/>
    <w:rsid w:val="00167DDD"/>
    <w:rsid w:val="001702D1"/>
    <w:rsid w:val="00170307"/>
    <w:rsid w:val="00170D86"/>
    <w:rsid w:val="00171F29"/>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4E9F"/>
    <w:rsid w:val="001967E6"/>
    <w:rsid w:val="00196B55"/>
    <w:rsid w:val="00197A09"/>
    <w:rsid w:val="001A0233"/>
    <w:rsid w:val="001A0A8C"/>
    <w:rsid w:val="001A1084"/>
    <w:rsid w:val="001A226A"/>
    <w:rsid w:val="001A22D7"/>
    <w:rsid w:val="001A2980"/>
    <w:rsid w:val="001A2B4C"/>
    <w:rsid w:val="001A3ED2"/>
    <w:rsid w:val="001A4147"/>
    <w:rsid w:val="001A4F2A"/>
    <w:rsid w:val="001A5390"/>
    <w:rsid w:val="001A5706"/>
    <w:rsid w:val="001A5BEC"/>
    <w:rsid w:val="001A61BD"/>
    <w:rsid w:val="001A62C6"/>
    <w:rsid w:val="001A7207"/>
    <w:rsid w:val="001A79CE"/>
    <w:rsid w:val="001B022A"/>
    <w:rsid w:val="001B09F6"/>
    <w:rsid w:val="001B1CE8"/>
    <w:rsid w:val="001B1F44"/>
    <w:rsid w:val="001B25BB"/>
    <w:rsid w:val="001B29B6"/>
    <w:rsid w:val="001B3EE1"/>
    <w:rsid w:val="001B40B3"/>
    <w:rsid w:val="001B468E"/>
    <w:rsid w:val="001B535E"/>
    <w:rsid w:val="001B5464"/>
    <w:rsid w:val="001B624B"/>
    <w:rsid w:val="001B6E89"/>
    <w:rsid w:val="001B702A"/>
    <w:rsid w:val="001B7A35"/>
    <w:rsid w:val="001B7C01"/>
    <w:rsid w:val="001B7E06"/>
    <w:rsid w:val="001B7F8E"/>
    <w:rsid w:val="001C01C2"/>
    <w:rsid w:val="001C0220"/>
    <w:rsid w:val="001C1683"/>
    <w:rsid w:val="001C1DA8"/>
    <w:rsid w:val="001C2069"/>
    <w:rsid w:val="001C21DD"/>
    <w:rsid w:val="001C2430"/>
    <w:rsid w:val="001C2453"/>
    <w:rsid w:val="001C2617"/>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6A5"/>
    <w:rsid w:val="001D5767"/>
    <w:rsid w:val="001D5D92"/>
    <w:rsid w:val="001D705A"/>
    <w:rsid w:val="001D748A"/>
    <w:rsid w:val="001D7552"/>
    <w:rsid w:val="001D7F85"/>
    <w:rsid w:val="001E0352"/>
    <w:rsid w:val="001E0AB3"/>
    <w:rsid w:val="001E1145"/>
    <w:rsid w:val="001E1161"/>
    <w:rsid w:val="001E1250"/>
    <w:rsid w:val="001E1C49"/>
    <w:rsid w:val="001E2624"/>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277"/>
    <w:rsid w:val="00200A1A"/>
    <w:rsid w:val="00200C06"/>
    <w:rsid w:val="00200C0E"/>
    <w:rsid w:val="00202A7C"/>
    <w:rsid w:val="0020399F"/>
    <w:rsid w:val="00203C0B"/>
    <w:rsid w:val="0020454B"/>
    <w:rsid w:val="00204E9F"/>
    <w:rsid w:val="002053E2"/>
    <w:rsid w:val="00205D97"/>
    <w:rsid w:val="0020639E"/>
    <w:rsid w:val="00206BD7"/>
    <w:rsid w:val="002070EF"/>
    <w:rsid w:val="0021011D"/>
    <w:rsid w:val="00211020"/>
    <w:rsid w:val="0021144D"/>
    <w:rsid w:val="00211805"/>
    <w:rsid w:val="002119B5"/>
    <w:rsid w:val="00211BB8"/>
    <w:rsid w:val="00212267"/>
    <w:rsid w:val="00213499"/>
    <w:rsid w:val="00213F65"/>
    <w:rsid w:val="002141A5"/>
    <w:rsid w:val="00214C0F"/>
    <w:rsid w:val="00215878"/>
    <w:rsid w:val="002177C4"/>
    <w:rsid w:val="0022077A"/>
    <w:rsid w:val="00220820"/>
    <w:rsid w:val="00220A45"/>
    <w:rsid w:val="00220BF8"/>
    <w:rsid w:val="002214B1"/>
    <w:rsid w:val="002221CC"/>
    <w:rsid w:val="002234AC"/>
    <w:rsid w:val="0022384D"/>
    <w:rsid w:val="00223FE6"/>
    <w:rsid w:val="00224AA0"/>
    <w:rsid w:val="00224C27"/>
    <w:rsid w:val="0022516B"/>
    <w:rsid w:val="0022521A"/>
    <w:rsid w:val="00225654"/>
    <w:rsid w:val="0022702A"/>
    <w:rsid w:val="0022724D"/>
    <w:rsid w:val="00230673"/>
    <w:rsid w:val="00230B74"/>
    <w:rsid w:val="00231001"/>
    <w:rsid w:val="002312C7"/>
    <w:rsid w:val="00231D66"/>
    <w:rsid w:val="0023213F"/>
    <w:rsid w:val="0023262B"/>
    <w:rsid w:val="002334B3"/>
    <w:rsid w:val="002346F6"/>
    <w:rsid w:val="002351A8"/>
    <w:rsid w:val="00235CAE"/>
    <w:rsid w:val="002365CE"/>
    <w:rsid w:val="0023669C"/>
    <w:rsid w:val="00240B44"/>
    <w:rsid w:val="00241320"/>
    <w:rsid w:val="00241A05"/>
    <w:rsid w:val="00241BD2"/>
    <w:rsid w:val="00242163"/>
    <w:rsid w:val="002424E5"/>
    <w:rsid w:val="00244088"/>
    <w:rsid w:val="00244884"/>
    <w:rsid w:val="002456B0"/>
    <w:rsid w:val="00245B00"/>
    <w:rsid w:val="00245FDD"/>
    <w:rsid w:val="002460B6"/>
    <w:rsid w:val="0024648E"/>
    <w:rsid w:val="0024696D"/>
    <w:rsid w:val="00246FAC"/>
    <w:rsid w:val="00247F57"/>
    <w:rsid w:val="002507BD"/>
    <w:rsid w:val="002509B3"/>
    <w:rsid w:val="00250AF5"/>
    <w:rsid w:val="00250D7A"/>
    <w:rsid w:val="00251651"/>
    <w:rsid w:val="002528F5"/>
    <w:rsid w:val="0025341E"/>
    <w:rsid w:val="00253433"/>
    <w:rsid w:val="00253896"/>
    <w:rsid w:val="002540EE"/>
    <w:rsid w:val="0025490C"/>
    <w:rsid w:val="00254CB6"/>
    <w:rsid w:val="00256873"/>
    <w:rsid w:val="00256BFD"/>
    <w:rsid w:val="00256E61"/>
    <w:rsid w:val="00256FE7"/>
    <w:rsid w:val="00257967"/>
    <w:rsid w:val="00260547"/>
    <w:rsid w:val="00261678"/>
    <w:rsid w:val="00262339"/>
    <w:rsid w:val="00262B28"/>
    <w:rsid w:val="00262D41"/>
    <w:rsid w:val="002630E4"/>
    <w:rsid w:val="002631B4"/>
    <w:rsid w:val="00263E93"/>
    <w:rsid w:val="002641D9"/>
    <w:rsid w:val="00265891"/>
    <w:rsid w:val="0026664F"/>
    <w:rsid w:val="002670EC"/>
    <w:rsid w:val="002672F4"/>
    <w:rsid w:val="00267620"/>
    <w:rsid w:val="0027082C"/>
    <w:rsid w:val="002713AC"/>
    <w:rsid w:val="00271800"/>
    <w:rsid w:val="00271B2C"/>
    <w:rsid w:val="00272053"/>
    <w:rsid w:val="0027217D"/>
    <w:rsid w:val="00272234"/>
    <w:rsid w:val="00273AD4"/>
    <w:rsid w:val="002752B1"/>
    <w:rsid w:val="0027537C"/>
    <w:rsid w:val="00275865"/>
    <w:rsid w:val="00276AAC"/>
    <w:rsid w:val="0027733D"/>
    <w:rsid w:val="00277B71"/>
    <w:rsid w:val="00280F38"/>
    <w:rsid w:val="00282FBA"/>
    <w:rsid w:val="00283565"/>
    <w:rsid w:val="00286123"/>
    <w:rsid w:val="00286C3B"/>
    <w:rsid w:val="00286E69"/>
    <w:rsid w:val="00287C99"/>
    <w:rsid w:val="00290394"/>
    <w:rsid w:val="00290D29"/>
    <w:rsid w:val="00290D7D"/>
    <w:rsid w:val="00290DAD"/>
    <w:rsid w:val="002911C3"/>
    <w:rsid w:val="00291C25"/>
    <w:rsid w:val="00291E50"/>
    <w:rsid w:val="00291FE6"/>
    <w:rsid w:val="00293A24"/>
    <w:rsid w:val="00294C23"/>
    <w:rsid w:val="00295050"/>
    <w:rsid w:val="00296176"/>
    <w:rsid w:val="002962F6"/>
    <w:rsid w:val="0029664A"/>
    <w:rsid w:val="002A08B3"/>
    <w:rsid w:val="002A156C"/>
    <w:rsid w:val="002A1A16"/>
    <w:rsid w:val="002A2BFA"/>
    <w:rsid w:val="002A39D8"/>
    <w:rsid w:val="002A416C"/>
    <w:rsid w:val="002A42E8"/>
    <w:rsid w:val="002A4324"/>
    <w:rsid w:val="002A6B92"/>
    <w:rsid w:val="002A6C28"/>
    <w:rsid w:val="002A6E97"/>
    <w:rsid w:val="002A7028"/>
    <w:rsid w:val="002A7225"/>
    <w:rsid w:val="002A77B0"/>
    <w:rsid w:val="002A7EAA"/>
    <w:rsid w:val="002B0147"/>
    <w:rsid w:val="002B13C8"/>
    <w:rsid w:val="002B1F6F"/>
    <w:rsid w:val="002B1F7E"/>
    <w:rsid w:val="002B1FD1"/>
    <w:rsid w:val="002B20B7"/>
    <w:rsid w:val="002B2356"/>
    <w:rsid w:val="002B2783"/>
    <w:rsid w:val="002B29EF"/>
    <w:rsid w:val="002B345C"/>
    <w:rsid w:val="002B34D5"/>
    <w:rsid w:val="002B38D5"/>
    <w:rsid w:val="002B3D1D"/>
    <w:rsid w:val="002B430C"/>
    <w:rsid w:val="002B4A6D"/>
    <w:rsid w:val="002B5C2D"/>
    <w:rsid w:val="002B702C"/>
    <w:rsid w:val="002C0283"/>
    <w:rsid w:val="002C040F"/>
    <w:rsid w:val="002C132C"/>
    <w:rsid w:val="002C1ABB"/>
    <w:rsid w:val="002C1EA7"/>
    <w:rsid w:val="002C352C"/>
    <w:rsid w:val="002C3824"/>
    <w:rsid w:val="002C41C7"/>
    <w:rsid w:val="002C4FC3"/>
    <w:rsid w:val="002C545B"/>
    <w:rsid w:val="002C5782"/>
    <w:rsid w:val="002C5802"/>
    <w:rsid w:val="002C7D83"/>
    <w:rsid w:val="002D02D9"/>
    <w:rsid w:val="002D0C50"/>
    <w:rsid w:val="002D1074"/>
    <w:rsid w:val="002D10AA"/>
    <w:rsid w:val="002D1154"/>
    <w:rsid w:val="002D1F7F"/>
    <w:rsid w:val="002D281E"/>
    <w:rsid w:val="002D2950"/>
    <w:rsid w:val="002D3984"/>
    <w:rsid w:val="002D488D"/>
    <w:rsid w:val="002D49F8"/>
    <w:rsid w:val="002D5932"/>
    <w:rsid w:val="002D6221"/>
    <w:rsid w:val="002D7437"/>
    <w:rsid w:val="002D779E"/>
    <w:rsid w:val="002E05CC"/>
    <w:rsid w:val="002E1411"/>
    <w:rsid w:val="002E1B85"/>
    <w:rsid w:val="002E32BF"/>
    <w:rsid w:val="002E3D84"/>
    <w:rsid w:val="002E56C7"/>
    <w:rsid w:val="002E58E9"/>
    <w:rsid w:val="002E590E"/>
    <w:rsid w:val="002E6078"/>
    <w:rsid w:val="002E6B69"/>
    <w:rsid w:val="002E77C7"/>
    <w:rsid w:val="002F0CE4"/>
    <w:rsid w:val="002F160A"/>
    <w:rsid w:val="002F2313"/>
    <w:rsid w:val="002F491A"/>
    <w:rsid w:val="002F4C04"/>
    <w:rsid w:val="002F5441"/>
    <w:rsid w:val="002F5DD6"/>
    <w:rsid w:val="002F693B"/>
    <w:rsid w:val="002F73AE"/>
    <w:rsid w:val="0030059E"/>
    <w:rsid w:val="0030165A"/>
    <w:rsid w:val="00301B06"/>
    <w:rsid w:val="0030205B"/>
    <w:rsid w:val="0030279C"/>
    <w:rsid w:val="003029E1"/>
    <w:rsid w:val="00302C16"/>
    <w:rsid w:val="003030D5"/>
    <w:rsid w:val="0030382C"/>
    <w:rsid w:val="00303CBE"/>
    <w:rsid w:val="00303E7C"/>
    <w:rsid w:val="00305446"/>
    <w:rsid w:val="00305CD7"/>
    <w:rsid w:val="0030693D"/>
    <w:rsid w:val="00306BAB"/>
    <w:rsid w:val="0030775F"/>
    <w:rsid w:val="00307E7A"/>
    <w:rsid w:val="00310ED8"/>
    <w:rsid w:val="00311002"/>
    <w:rsid w:val="00311702"/>
    <w:rsid w:val="0031231C"/>
    <w:rsid w:val="003135D0"/>
    <w:rsid w:val="00316E7F"/>
    <w:rsid w:val="003170F9"/>
    <w:rsid w:val="00317410"/>
    <w:rsid w:val="003175E7"/>
    <w:rsid w:val="00320759"/>
    <w:rsid w:val="00320AC5"/>
    <w:rsid w:val="00320C30"/>
    <w:rsid w:val="00320ED6"/>
    <w:rsid w:val="003210BA"/>
    <w:rsid w:val="00321296"/>
    <w:rsid w:val="003214E5"/>
    <w:rsid w:val="00321E1F"/>
    <w:rsid w:val="003224B1"/>
    <w:rsid w:val="00322CF7"/>
    <w:rsid w:val="00322E40"/>
    <w:rsid w:val="0032313C"/>
    <w:rsid w:val="00323418"/>
    <w:rsid w:val="003236E0"/>
    <w:rsid w:val="003251BB"/>
    <w:rsid w:val="00325BE5"/>
    <w:rsid w:val="0032616D"/>
    <w:rsid w:val="00326222"/>
    <w:rsid w:val="00326559"/>
    <w:rsid w:val="00326693"/>
    <w:rsid w:val="00326841"/>
    <w:rsid w:val="00327D11"/>
    <w:rsid w:val="00330E1D"/>
    <w:rsid w:val="00330EE7"/>
    <w:rsid w:val="003318A1"/>
    <w:rsid w:val="0033296A"/>
    <w:rsid w:val="00333006"/>
    <w:rsid w:val="00333EA3"/>
    <w:rsid w:val="003342F0"/>
    <w:rsid w:val="0033492A"/>
    <w:rsid w:val="003357AE"/>
    <w:rsid w:val="0033591F"/>
    <w:rsid w:val="0033593F"/>
    <w:rsid w:val="0033608B"/>
    <w:rsid w:val="003365C2"/>
    <w:rsid w:val="00336A0F"/>
    <w:rsid w:val="00336B99"/>
    <w:rsid w:val="003401A0"/>
    <w:rsid w:val="00340512"/>
    <w:rsid w:val="00340AF4"/>
    <w:rsid w:val="00340B92"/>
    <w:rsid w:val="003414B0"/>
    <w:rsid w:val="0034291C"/>
    <w:rsid w:val="00342B08"/>
    <w:rsid w:val="00343883"/>
    <w:rsid w:val="00343EC6"/>
    <w:rsid w:val="00344270"/>
    <w:rsid w:val="00344762"/>
    <w:rsid w:val="00344876"/>
    <w:rsid w:val="00344AFD"/>
    <w:rsid w:val="0034517B"/>
    <w:rsid w:val="003465F8"/>
    <w:rsid w:val="00347285"/>
    <w:rsid w:val="00347C66"/>
    <w:rsid w:val="00350661"/>
    <w:rsid w:val="0035119C"/>
    <w:rsid w:val="00351E3C"/>
    <w:rsid w:val="0035272C"/>
    <w:rsid w:val="0035454A"/>
    <w:rsid w:val="003548E3"/>
    <w:rsid w:val="003551D1"/>
    <w:rsid w:val="00355299"/>
    <w:rsid w:val="0035600F"/>
    <w:rsid w:val="00356426"/>
    <w:rsid w:val="003567D0"/>
    <w:rsid w:val="00356EC9"/>
    <w:rsid w:val="00357A83"/>
    <w:rsid w:val="0036059D"/>
    <w:rsid w:val="00360E6F"/>
    <w:rsid w:val="0036104C"/>
    <w:rsid w:val="00361D7C"/>
    <w:rsid w:val="0036265D"/>
    <w:rsid w:val="00362837"/>
    <w:rsid w:val="003631E8"/>
    <w:rsid w:val="00363EA7"/>
    <w:rsid w:val="0036425A"/>
    <w:rsid w:val="003646D8"/>
    <w:rsid w:val="00364AB8"/>
    <w:rsid w:val="00364F2C"/>
    <w:rsid w:val="00364F84"/>
    <w:rsid w:val="00365437"/>
    <w:rsid w:val="00365DCF"/>
    <w:rsid w:val="003660E6"/>
    <w:rsid w:val="00367110"/>
    <w:rsid w:val="00367147"/>
    <w:rsid w:val="0036745B"/>
    <w:rsid w:val="0036751A"/>
    <w:rsid w:val="00367545"/>
    <w:rsid w:val="00367C27"/>
    <w:rsid w:val="00370AE0"/>
    <w:rsid w:val="00370BDC"/>
    <w:rsid w:val="00370DD9"/>
    <w:rsid w:val="00371EA7"/>
    <w:rsid w:val="00372B39"/>
    <w:rsid w:val="00373291"/>
    <w:rsid w:val="00375BB2"/>
    <w:rsid w:val="00376FC6"/>
    <w:rsid w:val="0038059F"/>
    <w:rsid w:val="00380647"/>
    <w:rsid w:val="00380E72"/>
    <w:rsid w:val="00381E19"/>
    <w:rsid w:val="00383323"/>
    <w:rsid w:val="003834D5"/>
    <w:rsid w:val="00384AB4"/>
    <w:rsid w:val="00384AD6"/>
    <w:rsid w:val="00384B76"/>
    <w:rsid w:val="00385113"/>
    <w:rsid w:val="003852AF"/>
    <w:rsid w:val="0038645B"/>
    <w:rsid w:val="00392423"/>
    <w:rsid w:val="00392C1F"/>
    <w:rsid w:val="00393339"/>
    <w:rsid w:val="0039354C"/>
    <w:rsid w:val="00393F4C"/>
    <w:rsid w:val="003949D6"/>
    <w:rsid w:val="00395A9A"/>
    <w:rsid w:val="003A046D"/>
    <w:rsid w:val="003A098A"/>
    <w:rsid w:val="003A0B07"/>
    <w:rsid w:val="003A2440"/>
    <w:rsid w:val="003A2754"/>
    <w:rsid w:val="003A305F"/>
    <w:rsid w:val="003A36BC"/>
    <w:rsid w:val="003A3B1A"/>
    <w:rsid w:val="003A3E24"/>
    <w:rsid w:val="003A40C9"/>
    <w:rsid w:val="003A4E61"/>
    <w:rsid w:val="003A4F3F"/>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00B"/>
    <w:rsid w:val="003C0E64"/>
    <w:rsid w:val="003C2A97"/>
    <w:rsid w:val="003C4F2E"/>
    <w:rsid w:val="003C51D3"/>
    <w:rsid w:val="003C51E0"/>
    <w:rsid w:val="003C5260"/>
    <w:rsid w:val="003C59E6"/>
    <w:rsid w:val="003C743D"/>
    <w:rsid w:val="003C79CE"/>
    <w:rsid w:val="003D17A6"/>
    <w:rsid w:val="003D2596"/>
    <w:rsid w:val="003D381C"/>
    <w:rsid w:val="003D3A3D"/>
    <w:rsid w:val="003D43B4"/>
    <w:rsid w:val="003D5BC1"/>
    <w:rsid w:val="003D636F"/>
    <w:rsid w:val="003D6E88"/>
    <w:rsid w:val="003E0ACC"/>
    <w:rsid w:val="003E11B3"/>
    <w:rsid w:val="003E1FA0"/>
    <w:rsid w:val="003E2853"/>
    <w:rsid w:val="003E299D"/>
    <w:rsid w:val="003E2BE4"/>
    <w:rsid w:val="003E38A0"/>
    <w:rsid w:val="003E3F45"/>
    <w:rsid w:val="003E40D8"/>
    <w:rsid w:val="003E479A"/>
    <w:rsid w:val="003E59E0"/>
    <w:rsid w:val="003E6226"/>
    <w:rsid w:val="003F02D9"/>
    <w:rsid w:val="003F05B8"/>
    <w:rsid w:val="003F2029"/>
    <w:rsid w:val="003F26A7"/>
    <w:rsid w:val="003F2E34"/>
    <w:rsid w:val="003F33BB"/>
    <w:rsid w:val="003F35DF"/>
    <w:rsid w:val="003F368A"/>
    <w:rsid w:val="003F388C"/>
    <w:rsid w:val="003F4036"/>
    <w:rsid w:val="003F4EB9"/>
    <w:rsid w:val="003F4F28"/>
    <w:rsid w:val="003F56D1"/>
    <w:rsid w:val="003F7412"/>
    <w:rsid w:val="003F7BA2"/>
    <w:rsid w:val="00400118"/>
    <w:rsid w:val="00400556"/>
    <w:rsid w:val="004006AC"/>
    <w:rsid w:val="00400942"/>
    <w:rsid w:val="004009B3"/>
    <w:rsid w:val="00400E06"/>
    <w:rsid w:val="0040349A"/>
    <w:rsid w:val="00403925"/>
    <w:rsid w:val="00403F72"/>
    <w:rsid w:val="0040426C"/>
    <w:rsid w:val="00404867"/>
    <w:rsid w:val="00405BE0"/>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361"/>
    <w:rsid w:val="00423472"/>
    <w:rsid w:val="00423DFB"/>
    <w:rsid w:val="0042406B"/>
    <w:rsid w:val="004249A1"/>
    <w:rsid w:val="00425E3D"/>
    <w:rsid w:val="00426DD1"/>
    <w:rsid w:val="0042726B"/>
    <w:rsid w:val="00430D6C"/>
    <w:rsid w:val="00430F4E"/>
    <w:rsid w:val="00431A7E"/>
    <w:rsid w:val="00431B8A"/>
    <w:rsid w:val="00431C74"/>
    <w:rsid w:val="0043222E"/>
    <w:rsid w:val="004325E2"/>
    <w:rsid w:val="00435972"/>
    <w:rsid w:val="0043603B"/>
    <w:rsid w:val="00436462"/>
    <w:rsid w:val="00436FC3"/>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7EE"/>
    <w:rsid w:val="00451AA9"/>
    <w:rsid w:val="00451B58"/>
    <w:rsid w:val="00451BB2"/>
    <w:rsid w:val="00452464"/>
    <w:rsid w:val="00452B81"/>
    <w:rsid w:val="00453143"/>
    <w:rsid w:val="004537D9"/>
    <w:rsid w:val="00454906"/>
    <w:rsid w:val="00454AAD"/>
    <w:rsid w:val="00454BC6"/>
    <w:rsid w:val="00454E95"/>
    <w:rsid w:val="004601E5"/>
    <w:rsid w:val="00460C6A"/>
    <w:rsid w:val="00461732"/>
    <w:rsid w:val="00461984"/>
    <w:rsid w:val="00461B3A"/>
    <w:rsid w:val="00462082"/>
    <w:rsid w:val="004632A2"/>
    <w:rsid w:val="00463451"/>
    <w:rsid w:val="00463621"/>
    <w:rsid w:val="00463B08"/>
    <w:rsid w:val="00465F44"/>
    <w:rsid w:val="00466E9A"/>
    <w:rsid w:val="00467B0A"/>
    <w:rsid w:val="0047070F"/>
    <w:rsid w:val="004713B9"/>
    <w:rsid w:val="004719F0"/>
    <w:rsid w:val="00471BDB"/>
    <w:rsid w:val="00472A00"/>
    <w:rsid w:val="0047364F"/>
    <w:rsid w:val="0047379E"/>
    <w:rsid w:val="00473841"/>
    <w:rsid w:val="004749B5"/>
    <w:rsid w:val="0047587B"/>
    <w:rsid w:val="004761B3"/>
    <w:rsid w:val="0047641A"/>
    <w:rsid w:val="004767F7"/>
    <w:rsid w:val="0047694C"/>
    <w:rsid w:val="0048227A"/>
    <w:rsid w:val="00482D87"/>
    <w:rsid w:val="00483C2A"/>
    <w:rsid w:val="00484960"/>
    <w:rsid w:val="00484C33"/>
    <w:rsid w:val="00484CB7"/>
    <w:rsid w:val="004851E2"/>
    <w:rsid w:val="004851E8"/>
    <w:rsid w:val="0048533C"/>
    <w:rsid w:val="004858D7"/>
    <w:rsid w:val="00486786"/>
    <w:rsid w:val="00486E87"/>
    <w:rsid w:val="0048714A"/>
    <w:rsid w:val="0048796B"/>
    <w:rsid w:val="00487C59"/>
    <w:rsid w:val="00490D7E"/>
    <w:rsid w:val="00492D65"/>
    <w:rsid w:val="004930BE"/>
    <w:rsid w:val="00493217"/>
    <w:rsid w:val="00494004"/>
    <w:rsid w:val="004948DE"/>
    <w:rsid w:val="00494B69"/>
    <w:rsid w:val="00495F21"/>
    <w:rsid w:val="00496C17"/>
    <w:rsid w:val="004972CD"/>
    <w:rsid w:val="00497533"/>
    <w:rsid w:val="004A1869"/>
    <w:rsid w:val="004A48F9"/>
    <w:rsid w:val="004A51F0"/>
    <w:rsid w:val="004A5880"/>
    <w:rsid w:val="004A6038"/>
    <w:rsid w:val="004A609F"/>
    <w:rsid w:val="004A6764"/>
    <w:rsid w:val="004A67B8"/>
    <w:rsid w:val="004A7844"/>
    <w:rsid w:val="004A79CF"/>
    <w:rsid w:val="004A7BB4"/>
    <w:rsid w:val="004B0AF0"/>
    <w:rsid w:val="004B1839"/>
    <w:rsid w:val="004B2BBD"/>
    <w:rsid w:val="004B2D98"/>
    <w:rsid w:val="004B2DD9"/>
    <w:rsid w:val="004B3D90"/>
    <w:rsid w:val="004B3F66"/>
    <w:rsid w:val="004B6BE4"/>
    <w:rsid w:val="004B6F1D"/>
    <w:rsid w:val="004B7912"/>
    <w:rsid w:val="004B7AE4"/>
    <w:rsid w:val="004C0B04"/>
    <w:rsid w:val="004C0B40"/>
    <w:rsid w:val="004C0E0D"/>
    <w:rsid w:val="004C1FB7"/>
    <w:rsid w:val="004C2110"/>
    <w:rsid w:val="004C23C7"/>
    <w:rsid w:val="004C300B"/>
    <w:rsid w:val="004C3B3F"/>
    <w:rsid w:val="004C3BC1"/>
    <w:rsid w:val="004C4153"/>
    <w:rsid w:val="004C634C"/>
    <w:rsid w:val="004C640A"/>
    <w:rsid w:val="004C6450"/>
    <w:rsid w:val="004C7606"/>
    <w:rsid w:val="004C7B66"/>
    <w:rsid w:val="004D0DC8"/>
    <w:rsid w:val="004D1975"/>
    <w:rsid w:val="004D227F"/>
    <w:rsid w:val="004D2731"/>
    <w:rsid w:val="004D2AB2"/>
    <w:rsid w:val="004D31E9"/>
    <w:rsid w:val="004D3622"/>
    <w:rsid w:val="004D3C33"/>
    <w:rsid w:val="004D4A72"/>
    <w:rsid w:val="004D529D"/>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1B0A"/>
    <w:rsid w:val="004F26C8"/>
    <w:rsid w:val="004F4DC3"/>
    <w:rsid w:val="004F56CE"/>
    <w:rsid w:val="005008D8"/>
    <w:rsid w:val="0050142C"/>
    <w:rsid w:val="005016B5"/>
    <w:rsid w:val="00503F09"/>
    <w:rsid w:val="005041C1"/>
    <w:rsid w:val="005044B3"/>
    <w:rsid w:val="00504B85"/>
    <w:rsid w:val="00504C4B"/>
    <w:rsid w:val="00507690"/>
    <w:rsid w:val="00507ABD"/>
    <w:rsid w:val="00507CD3"/>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7"/>
    <w:rsid w:val="00525F4E"/>
    <w:rsid w:val="005266D3"/>
    <w:rsid w:val="00526D52"/>
    <w:rsid w:val="0052702D"/>
    <w:rsid w:val="0052740F"/>
    <w:rsid w:val="00527C21"/>
    <w:rsid w:val="005307BF"/>
    <w:rsid w:val="00530B26"/>
    <w:rsid w:val="00531C71"/>
    <w:rsid w:val="00531E06"/>
    <w:rsid w:val="0053233C"/>
    <w:rsid w:val="00533084"/>
    <w:rsid w:val="00533642"/>
    <w:rsid w:val="00533692"/>
    <w:rsid w:val="00533736"/>
    <w:rsid w:val="00533C3D"/>
    <w:rsid w:val="005345F2"/>
    <w:rsid w:val="00534A38"/>
    <w:rsid w:val="00535CC4"/>
    <w:rsid w:val="00535F75"/>
    <w:rsid w:val="005363E0"/>
    <w:rsid w:val="005364EB"/>
    <w:rsid w:val="005367EF"/>
    <w:rsid w:val="00537432"/>
    <w:rsid w:val="00540D34"/>
    <w:rsid w:val="00545150"/>
    <w:rsid w:val="0054630C"/>
    <w:rsid w:val="00546F66"/>
    <w:rsid w:val="005471EB"/>
    <w:rsid w:val="00547DB1"/>
    <w:rsid w:val="0055000A"/>
    <w:rsid w:val="00550038"/>
    <w:rsid w:val="00550337"/>
    <w:rsid w:val="005504B5"/>
    <w:rsid w:val="00550744"/>
    <w:rsid w:val="005517BD"/>
    <w:rsid w:val="00552235"/>
    <w:rsid w:val="0055238B"/>
    <w:rsid w:val="005528E9"/>
    <w:rsid w:val="005530C4"/>
    <w:rsid w:val="005537C3"/>
    <w:rsid w:val="005538A4"/>
    <w:rsid w:val="00554D5D"/>
    <w:rsid w:val="00555029"/>
    <w:rsid w:val="00556686"/>
    <w:rsid w:val="0055675F"/>
    <w:rsid w:val="005572FB"/>
    <w:rsid w:val="005574FE"/>
    <w:rsid w:val="00557976"/>
    <w:rsid w:val="00557FDB"/>
    <w:rsid w:val="00560825"/>
    <w:rsid w:val="005617DF"/>
    <w:rsid w:val="0056180D"/>
    <w:rsid w:val="005622CF"/>
    <w:rsid w:val="005626F5"/>
    <w:rsid w:val="0056316A"/>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77A11"/>
    <w:rsid w:val="00580977"/>
    <w:rsid w:val="00580B99"/>
    <w:rsid w:val="00580C55"/>
    <w:rsid w:val="00581960"/>
    <w:rsid w:val="00582539"/>
    <w:rsid w:val="00582609"/>
    <w:rsid w:val="00583561"/>
    <w:rsid w:val="00585576"/>
    <w:rsid w:val="005856CC"/>
    <w:rsid w:val="0058738B"/>
    <w:rsid w:val="00587A44"/>
    <w:rsid w:val="00590B5D"/>
    <w:rsid w:val="0059146E"/>
    <w:rsid w:val="00591D87"/>
    <w:rsid w:val="005924B6"/>
    <w:rsid w:val="00593AE8"/>
    <w:rsid w:val="00594A7C"/>
    <w:rsid w:val="00594EE6"/>
    <w:rsid w:val="005956C2"/>
    <w:rsid w:val="00595DA9"/>
    <w:rsid w:val="00596FF5"/>
    <w:rsid w:val="005973C4"/>
    <w:rsid w:val="00597878"/>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4162"/>
    <w:rsid w:val="005B529F"/>
    <w:rsid w:val="005B6230"/>
    <w:rsid w:val="005B65DB"/>
    <w:rsid w:val="005B6ECA"/>
    <w:rsid w:val="005B6FA3"/>
    <w:rsid w:val="005B753C"/>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4F8A"/>
    <w:rsid w:val="005D583A"/>
    <w:rsid w:val="005D67C5"/>
    <w:rsid w:val="005D6A2B"/>
    <w:rsid w:val="005E0145"/>
    <w:rsid w:val="005E071A"/>
    <w:rsid w:val="005E12A3"/>
    <w:rsid w:val="005E1CF2"/>
    <w:rsid w:val="005E1F44"/>
    <w:rsid w:val="005E384D"/>
    <w:rsid w:val="005E3B7C"/>
    <w:rsid w:val="005E4424"/>
    <w:rsid w:val="005E5687"/>
    <w:rsid w:val="005E7C77"/>
    <w:rsid w:val="005E7F8A"/>
    <w:rsid w:val="005F01CA"/>
    <w:rsid w:val="005F01D6"/>
    <w:rsid w:val="005F0312"/>
    <w:rsid w:val="005F10D0"/>
    <w:rsid w:val="005F1BC9"/>
    <w:rsid w:val="005F2084"/>
    <w:rsid w:val="005F242F"/>
    <w:rsid w:val="005F2A76"/>
    <w:rsid w:val="005F3436"/>
    <w:rsid w:val="005F38DB"/>
    <w:rsid w:val="005F38F9"/>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7C6"/>
    <w:rsid w:val="0061388B"/>
    <w:rsid w:val="00614164"/>
    <w:rsid w:val="00614BFB"/>
    <w:rsid w:val="006165E2"/>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899"/>
    <w:rsid w:val="00635E86"/>
    <w:rsid w:val="00636949"/>
    <w:rsid w:val="006374D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57F9B"/>
    <w:rsid w:val="00660122"/>
    <w:rsid w:val="006601E9"/>
    <w:rsid w:val="00660DEE"/>
    <w:rsid w:val="00661E8B"/>
    <w:rsid w:val="006626CC"/>
    <w:rsid w:val="00663829"/>
    <w:rsid w:val="00663B7C"/>
    <w:rsid w:val="00663D9B"/>
    <w:rsid w:val="00664656"/>
    <w:rsid w:val="006651E5"/>
    <w:rsid w:val="00665523"/>
    <w:rsid w:val="006664C3"/>
    <w:rsid w:val="00666C4B"/>
    <w:rsid w:val="006675D7"/>
    <w:rsid w:val="006709ED"/>
    <w:rsid w:val="006721D0"/>
    <w:rsid w:val="00672519"/>
    <w:rsid w:val="00674DD7"/>
    <w:rsid w:val="0067505C"/>
    <w:rsid w:val="0067519F"/>
    <w:rsid w:val="00675538"/>
    <w:rsid w:val="00676181"/>
    <w:rsid w:val="0067710E"/>
    <w:rsid w:val="006771DF"/>
    <w:rsid w:val="00677AEF"/>
    <w:rsid w:val="00677E2B"/>
    <w:rsid w:val="00680578"/>
    <w:rsid w:val="00684DE4"/>
    <w:rsid w:val="00686180"/>
    <w:rsid w:val="0068666A"/>
    <w:rsid w:val="006868C8"/>
    <w:rsid w:val="006869FA"/>
    <w:rsid w:val="00686C38"/>
    <w:rsid w:val="00687D98"/>
    <w:rsid w:val="00691192"/>
    <w:rsid w:val="0069123B"/>
    <w:rsid w:val="0069264D"/>
    <w:rsid w:val="00692E59"/>
    <w:rsid w:val="006937B7"/>
    <w:rsid w:val="00693AB4"/>
    <w:rsid w:val="00693FF5"/>
    <w:rsid w:val="00694665"/>
    <w:rsid w:val="00694966"/>
    <w:rsid w:val="00694D88"/>
    <w:rsid w:val="00694F15"/>
    <w:rsid w:val="00694FA8"/>
    <w:rsid w:val="00696302"/>
    <w:rsid w:val="006968C3"/>
    <w:rsid w:val="00696A78"/>
    <w:rsid w:val="00696CD7"/>
    <w:rsid w:val="00697162"/>
    <w:rsid w:val="006A0C4A"/>
    <w:rsid w:val="006A0FDE"/>
    <w:rsid w:val="006A1318"/>
    <w:rsid w:val="006A2871"/>
    <w:rsid w:val="006A2923"/>
    <w:rsid w:val="006A37AE"/>
    <w:rsid w:val="006A416D"/>
    <w:rsid w:val="006A4CD7"/>
    <w:rsid w:val="006A512E"/>
    <w:rsid w:val="006A5490"/>
    <w:rsid w:val="006A6BA8"/>
    <w:rsid w:val="006B043C"/>
    <w:rsid w:val="006B0673"/>
    <w:rsid w:val="006B0771"/>
    <w:rsid w:val="006B1DB9"/>
    <w:rsid w:val="006B1DF1"/>
    <w:rsid w:val="006B2876"/>
    <w:rsid w:val="006B2CAD"/>
    <w:rsid w:val="006B2E8B"/>
    <w:rsid w:val="006B3A95"/>
    <w:rsid w:val="006B3E66"/>
    <w:rsid w:val="006B5C3F"/>
    <w:rsid w:val="006B6963"/>
    <w:rsid w:val="006B6F5C"/>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4C80"/>
    <w:rsid w:val="006D608D"/>
    <w:rsid w:val="006D650A"/>
    <w:rsid w:val="006D6B91"/>
    <w:rsid w:val="006D6CBE"/>
    <w:rsid w:val="006D726E"/>
    <w:rsid w:val="006D73D7"/>
    <w:rsid w:val="006E064E"/>
    <w:rsid w:val="006E2D64"/>
    <w:rsid w:val="006E3253"/>
    <w:rsid w:val="006E342C"/>
    <w:rsid w:val="006E3CBC"/>
    <w:rsid w:val="006E3DC8"/>
    <w:rsid w:val="006E4060"/>
    <w:rsid w:val="006E5361"/>
    <w:rsid w:val="006E538E"/>
    <w:rsid w:val="006E5580"/>
    <w:rsid w:val="006E6F47"/>
    <w:rsid w:val="006E73CA"/>
    <w:rsid w:val="006F13D4"/>
    <w:rsid w:val="006F1A1F"/>
    <w:rsid w:val="006F244D"/>
    <w:rsid w:val="006F2C12"/>
    <w:rsid w:val="006F3121"/>
    <w:rsid w:val="006F37D9"/>
    <w:rsid w:val="006F3810"/>
    <w:rsid w:val="006F4BE3"/>
    <w:rsid w:val="006F4EA9"/>
    <w:rsid w:val="006F52AD"/>
    <w:rsid w:val="006F587B"/>
    <w:rsid w:val="006F6E9E"/>
    <w:rsid w:val="007002C5"/>
    <w:rsid w:val="007007A1"/>
    <w:rsid w:val="00700E19"/>
    <w:rsid w:val="007013DD"/>
    <w:rsid w:val="00701444"/>
    <w:rsid w:val="007014C9"/>
    <w:rsid w:val="00702966"/>
    <w:rsid w:val="007031F4"/>
    <w:rsid w:val="007039D1"/>
    <w:rsid w:val="00704379"/>
    <w:rsid w:val="00705E4E"/>
    <w:rsid w:val="007062C4"/>
    <w:rsid w:val="00706937"/>
    <w:rsid w:val="00706C49"/>
    <w:rsid w:val="00707E84"/>
    <w:rsid w:val="0071061C"/>
    <w:rsid w:val="00712142"/>
    <w:rsid w:val="00712665"/>
    <w:rsid w:val="00712B97"/>
    <w:rsid w:val="0071322A"/>
    <w:rsid w:val="007132F4"/>
    <w:rsid w:val="007137B4"/>
    <w:rsid w:val="00715675"/>
    <w:rsid w:val="00716A82"/>
    <w:rsid w:val="00716DEB"/>
    <w:rsid w:val="00717270"/>
    <w:rsid w:val="007200CF"/>
    <w:rsid w:val="00720A5F"/>
    <w:rsid w:val="007235B6"/>
    <w:rsid w:val="00723A62"/>
    <w:rsid w:val="00723F3F"/>
    <w:rsid w:val="00726401"/>
    <w:rsid w:val="00726BED"/>
    <w:rsid w:val="00730656"/>
    <w:rsid w:val="00731490"/>
    <w:rsid w:val="00731682"/>
    <w:rsid w:val="00731B4A"/>
    <w:rsid w:val="00731B5B"/>
    <w:rsid w:val="00733944"/>
    <w:rsid w:val="00733F67"/>
    <w:rsid w:val="007345B9"/>
    <w:rsid w:val="00734724"/>
    <w:rsid w:val="00734E4E"/>
    <w:rsid w:val="00734F11"/>
    <w:rsid w:val="00735A28"/>
    <w:rsid w:val="00735B94"/>
    <w:rsid w:val="00735C3B"/>
    <w:rsid w:val="00736025"/>
    <w:rsid w:val="00736D84"/>
    <w:rsid w:val="00741743"/>
    <w:rsid w:val="00741F86"/>
    <w:rsid w:val="00742864"/>
    <w:rsid w:val="00742E62"/>
    <w:rsid w:val="00742FA6"/>
    <w:rsid w:val="007430F4"/>
    <w:rsid w:val="00743962"/>
    <w:rsid w:val="00744597"/>
    <w:rsid w:val="0074563F"/>
    <w:rsid w:val="00746629"/>
    <w:rsid w:val="00746E86"/>
    <w:rsid w:val="00750188"/>
    <w:rsid w:val="00750DA0"/>
    <w:rsid w:val="00751C2F"/>
    <w:rsid w:val="00751CFC"/>
    <w:rsid w:val="00751EEC"/>
    <w:rsid w:val="00752040"/>
    <w:rsid w:val="0075269B"/>
    <w:rsid w:val="0075285E"/>
    <w:rsid w:val="00752E7F"/>
    <w:rsid w:val="007537AA"/>
    <w:rsid w:val="0075383C"/>
    <w:rsid w:val="00753B87"/>
    <w:rsid w:val="00753F48"/>
    <w:rsid w:val="00755767"/>
    <w:rsid w:val="00757133"/>
    <w:rsid w:val="00757CB8"/>
    <w:rsid w:val="00760E8A"/>
    <w:rsid w:val="007610F7"/>
    <w:rsid w:val="0076248E"/>
    <w:rsid w:val="00763AA1"/>
    <w:rsid w:val="00764B3B"/>
    <w:rsid w:val="0076566B"/>
    <w:rsid w:val="00765DE7"/>
    <w:rsid w:val="0076609D"/>
    <w:rsid w:val="00766138"/>
    <w:rsid w:val="00766A1B"/>
    <w:rsid w:val="00766F6F"/>
    <w:rsid w:val="0076779D"/>
    <w:rsid w:val="00767C47"/>
    <w:rsid w:val="00770C51"/>
    <w:rsid w:val="007718E2"/>
    <w:rsid w:val="0077210B"/>
    <w:rsid w:val="00772B98"/>
    <w:rsid w:val="007731EF"/>
    <w:rsid w:val="0077387F"/>
    <w:rsid w:val="00773FBE"/>
    <w:rsid w:val="0077489E"/>
    <w:rsid w:val="00774FC0"/>
    <w:rsid w:val="00775C23"/>
    <w:rsid w:val="00776B4E"/>
    <w:rsid w:val="0077700C"/>
    <w:rsid w:val="00777F86"/>
    <w:rsid w:val="00781A70"/>
    <w:rsid w:val="00782D68"/>
    <w:rsid w:val="00783DC9"/>
    <w:rsid w:val="00787CB1"/>
    <w:rsid w:val="0079004F"/>
    <w:rsid w:val="00790422"/>
    <w:rsid w:val="00790C80"/>
    <w:rsid w:val="00791EA6"/>
    <w:rsid w:val="007924F7"/>
    <w:rsid w:val="00792F5F"/>
    <w:rsid w:val="007939BA"/>
    <w:rsid w:val="00793D7D"/>
    <w:rsid w:val="007953A3"/>
    <w:rsid w:val="007955AA"/>
    <w:rsid w:val="007959E3"/>
    <w:rsid w:val="00797379"/>
    <w:rsid w:val="007979E9"/>
    <w:rsid w:val="007A010C"/>
    <w:rsid w:val="007A0328"/>
    <w:rsid w:val="007A0D8D"/>
    <w:rsid w:val="007A1C0D"/>
    <w:rsid w:val="007A254C"/>
    <w:rsid w:val="007A394C"/>
    <w:rsid w:val="007A3D7B"/>
    <w:rsid w:val="007A475B"/>
    <w:rsid w:val="007A4CEB"/>
    <w:rsid w:val="007A5A2A"/>
    <w:rsid w:val="007A5D24"/>
    <w:rsid w:val="007A6BE7"/>
    <w:rsid w:val="007A7C1F"/>
    <w:rsid w:val="007B03B2"/>
    <w:rsid w:val="007B10E7"/>
    <w:rsid w:val="007B119C"/>
    <w:rsid w:val="007B173D"/>
    <w:rsid w:val="007B181B"/>
    <w:rsid w:val="007B2FD6"/>
    <w:rsid w:val="007B3881"/>
    <w:rsid w:val="007B4B35"/>
    <w:rsid w:val="007B51B9"/>
    <w:rsid w:val="007B6519"/>
    <w:rsid w:val="007B6F0C"/>
    <w:rsid w:val="007C113B"/>
    <w:rsid w:val="007C169E"/>
    <w:rsid w:val="007C1D8B"/>
    <w:rsid w:val="007C2C01"/>
    <w:rsid w:val="007C2F3C"/>
    <w:rsid w:val="007C3433"/>
    <w:rsid w:val="007C3EE5"/>
    <w:rsid w:val="007C425A"/>
    <w:rsid w:val="007C4CEB"/>
    <w:rsid w:val="007C4DBB"/>
    <w:rsid w:val="007C5B4F"/>
    <w:rsid w:val="007C5CB6"/>
    <w:rsid w:val="007C6A82"/>
    <w:rsid w:val="007C6B9B"/>
    <w:rsid w:val="007C7B04"/>
    <w:rsid w:val="007C7C23"/>
    <w:rsid w:val="007D0807"/>
    <w:rsid w:val="007D0CBC"/>
    <w:rsid w:val="007D222D"/>
    <w:rsid w:val="007D22F8"/>
    <w:rsid w:val="007D2CC2"/>
    <w:rsid w:val="007D403B"/>
    <w:rsid w:val="007D4332"/>
    <w:rsid w:val="007D5500"/>
    <w:rsid w:val="007D5C77"/>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1E18"/>
    <w:rsid w:val="007F232D"/>
    <w:rsid w:val="007F2B73"/>
    <w:rsid w:val="007F50A9"/>
    <w:rsid w:val="007F5C7B"/>
    <w:rsid w:val="007F5E72"/>
    <w:rsid w:val="007F68F5"/>
    <w:rsid w:val="007F7A06"/>
    <w:rsid w:val="007F7B9A"/>
    <w:rsid w:val="007F7E8E"/>
    <w:rsid w:val="008013EE"/>
    <w:rsid w:val="00801D5C"/>
    <w:rsid w:val="0080262E"/>
    <w:rsid w:val="00802983"/>
    <w:rsid w:val="008034F9"/>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6A7C"/>
    <w:rsid w:val="00817018"/>
    <w:rsid w:val="00821582"/>
    <w:rsid w:val="008215E5"/>
    <w:rsid w:val="00821922"/>
    <w:rsid w:val="00821E9D"/>
    <w:rsid w:val="0082233A"/>
    <w:rsid w:val="0082262A"/>
    <w:rsid w:val="00822DA3"/>
    <w:rsid w:val="00823892"/>
    <w:rsid w:val="00824B70"/>
    <w:rsid w:val="00824E93"/>
    <w:rsid w:val="00826E90"/>
    <w:rsid w:val="00827E01"/>
    <w:rsid w:val="00830917"/>
    <w:rsid w:val="0083128B"/>
    <w:rsid w:val="0083159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2B1"/>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AD8"/>
    <w:rsid w:val="00852C92"/>
    <w:rsid w:val="00853294"/>
    <w:rsid w:val="00853962"/>
    <w:rsid w:val="0085474C"/>
    <w:rsid w:val="0085505D"/>
    <w:rsid w:val="008550F6"/>
    <w:rsid w:val="008554EC"/>
    <w:rsid w:val="00855FE7"/>
    <w:rsid w:val="00856EBE"/>
    <w:rsid w:val="00856F8C"/>
    <w:rsid w:val="008572AB"/>
    <w:rsid w:val="00860350"/>
    <w:rsid w:val="008603E5"/>
    <w:rsid w:val="00861365"/>
    <w:rsid w:val="0086142D"/>
    <w:rsid w:val="00862DC6"/>
    <w:rsid w:val="00863324"/>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070"/>
    <w:rsid w:val="00873D8D"/>
    <w:rsid w:val="00875C5E"/>
    <w:rsid w:val="00876870"/>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6ECD"/>
    <w:rsid w:val="008A74B8"/>
    <w:rsid w:val="008A7955"/>
    <w:rsid w:val="008B0404"/>
    <w:rsid w:val="008B042D"/>
    <w:rsid w:val="008B0E12"/>
    <w:rsid w:val="008B1109"/>
    <w:rsid w:val="008B2BEC"/>
    <w:rsid w:val="008B3AD0"/>
    <w:rsid w:val="008B476A"/>
    <w:rsid w:val="008B642B"/>
    <w:rsid w:val="008B6F19"/>
    <w:rsid w:val="008B6FD1"/>
    <w:rsid w:val="008B7AD6"/>
    <w:rsid w:val="008B7C18"/>
    <w:rsid w:val="008B7C45"/>
    <w:rsid w:val="008C32E4"/>
    <w:rsid w:val="008C38D2"/>
    <w:rsid w:val="008C41F7"/>
    <w:rsid w:val="008C4E2D"/>
    <w:rsid w:val="008C5226"/>
    <w:rsid w:val="008C7E6F"/>
    <w:rsid w:val="008D09A0"/>
    <w:rsid w:val="008D0FCE"/>
    <w:rsid w:val="008D1431"/>
    <w:rsid w:val="008D1C2E"/>
    <w:rsid w:val="008D1DBB"/>
    <w:rsid w:val="008D1FD2"/>
    <w:rsid w:val="008D3EBF"/>
    <w:rsid w:val="008D42F6"/>
    <w:rsid w:val="008D4309"/>
    <w:rsid w:val="008D48F1"/>
    <w:rsid w:val="008D4A54"/>
    <w:rsid w:val="008D4E4A"/>
    <w:rsid w:val="008D6384"/>
    <w:rsid w:val="008D6EEB"/>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E69AE"/>
    <w:rsid w:val="008E7201"/>
    <w:rsid w:val="008E7B55"/>
    <w:rsid w:val="008E7F6F"/>
    <w:rsid w:val="008F05F3"/>
    <w:rsid w:val="008F1163"/>
    <w:rsid w:val="008F18D1"/>
    <w:rsid w:val="008F25CE"/>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6130"/>
    <w:rsid w:val="00907008"/>
    <w:rsid w:val="00907701"/>
    <w:rsid w:val="00911249"/>
    <w:rsid w:val="009121C4"/>
    <w:rsid w:val="00912B72"/>
    <w:rsid w:val="00912DCE"/>
    <w:rsid w:val="00913659"/>
    <w:rsid w:val="00913A4E"/>
    <w:rsid w:val="0091423D"/>
    <w:rsid w:val="009160E1"/>
    <w:rsid w:val="00916735"/>
    <w:rsid w:val="00916A31"/>
    <w:rsid w:val="00916B37"/>
    <w:rsid w:val="00917AE9"/>
    <w:rsid w:val="00917FAC"/>
    <w:rsid w:val="009215C2"/>
    <w:rsid w:val="00921968"/>
    <w:rsid w:val="009219F7"/>
    <w:rsid w:val="00922E4A"/>
    <w:rsid w:val="00923A05"/>
    <w:rsid w:val="00924A28"/>
    <w:rsid w:val="00924C8D"/>
    <w:rsid w:val="0092638C"/>
    <w:rsid w:val="0092698F"/>
    <w:rsid w:val="00927B26"/>
    <w:rsid w:val="009312CD"/>
    <w:rsid w:val="0093200B"/>
    <w:rsid w:val="009325EC"/>
    <w:rsid w:val="00932EC5"/>
    <w:rsid w:val="00932FBB"/>
    <w:rsid w:val="0093372C"/>
    <w:rsid w:val="00933F80"/>
    <w:rsid w:val="00934164"/>
    <w:rsid w:val="009351E8"/>
    <w:rsid w:val="009357AC"/>
    <w:rsid w:val="0093589A"/>
    <w:rsid w:val="00935C75"/>
    <w:rsid w:val="00935E25"/>
    <w:rsid w:val="009366B9"/>
    <w:rsid w:val="009369A8"/>
    <w:rsid w:val="00937719"/>
    <w:rsid w:val="009405AB"/>
    <w:rsid w:val="00940906"/>
    <w:rsid w:val="0094147C"/>
    <w:rsid w:val="00941AFC"/>
    <w:rsid w:val="009420EF"/>
    <w:rsid w:val="00942E55"/>
    <w:rsid w:val="00944584"/>
    <w:rsid w:val="00944E3B"/>
    <w:rsid w:val="00945061"/>
    <w:rsid w:val="00945142"/>
    <w:rsid w:val="009452B4"/>
    <w:rsid w:val="00945883"/>
    <w:rsid w:val="009539B5"/>
    <w:rsid w:val="00955245"/>
    <w:rsid w:val="00956B10"/>
    <w:rsid w:val="00956C38"/>
    <w:rsid w:val="00957475"/>
    <w:rsid w:val="009601A4"/>
    <w:rsid w:val="00960B15"/>
    <w:rsid w:val="00961D04"/>
    <w:rsid w:val="009626D1"/>
    <w:rsid w:val="009628AD"/>
    <w:rsid w:val="00964B5C"/>
    <w:rsid w:val="009720BF"/>
    <w:rsid w:val="00972C35"/>
    <w:rsid w:val="00972E17"/>
    <w:rsid w:val="0097341F"/>
    <w:rsid w:val="0097371B"/>
    <w:rsid w:val="00975365"/>
    <w:rsid w:val="0097579C"/>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369"/>
    <w:rsid w:val="00991EA0"/>
    <w:rsid w:val="00991FAF"/>
    <w:rsid w:val="00992233"/>
    <w:rsid w:val="00992557"/>
    <w:rsid w:val="009928AB"/>
    <w:rsid w:val="009973D6"/>
    <w:rsid w:val="00997E29"/>
    <w:rsid w:val="009A05EB"/>
    <w:rsid w:val="009A071E"/>
    <w:rsid w:val="009A09D8"/>
    <w:rsid w:val="009A1116"/>
    <w:rsid w:val="009A1921"/>
    <w:rsid w:val="009A1F70"/>
    <w:rsid w:val="009A2ECD"/>
    <w:rsid w:val="009A3BF8"/>
    <w:rsid w:val="009A3D01"/>
    <w:rsid w:val="009A50AC"/>
    <w:rsid w:val="009A66B0"/>
    <w:rsid w:val="009A6AB7"/>
    <w:rsid w:val="009A7299"/>
    <w:rsid w:val="009A7801"/>
    <w:rsid w:val="009A7F05"/>
    <w:rsid w:val="009B0A83"/>
    <w:rsid w:val="009B0D95"/>
    <w:rsid w:val="009B172E"/>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D7B3F"/>
    <w:rsid w:val="009D7C30"/>
    <w:rsid w:val="009E08CA"/>
    <w:rsid w:val="009E368B"/>
    <w:rsid w:val="009E3C82"/>
    <w:rsid w:val="009E3DB1"/>
    <w:rsid w:val="009E42AE"/>
    <w:rsid w:val="009E48B3"/>
    <w:rsid w:val="009E49ED"/>
    <w:rsid w:val="009E4A97"/>
    <w:rsid w:val="009E5C63"/>
    <w:rsid w:val="009E63EA"/>
    <w:rsid w:val="009F00BA"/>
    <w:rsid w:val="009F0102"/>
    <w:rsid w:val="009F125A"/>
    <w:rsid w:val="009F137C"/>
    <w:rsid w:val="009F31C0"/>
    <w:rsid w:val="009F327A"/>
    <w:rsid w:val="009F476C"/>
    <w:rsid w:val="009F5431"/>
    <w:rsid w:val="009F5FBF"/>
    <w:rsid w:val="009F65FB"/>
    <w:rsid w:val="009F6703"/>
    <w:rsid w:val="009F671B"/>
    <w:rsid w:val="009F6B67"/>
    <w:rsid w:val="009F7206"/>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0B3"/>
    <w:rsid w:val="00A25283"/>
    <w:rsid w:val="00A266A0"/>
    <w:rsid w:val="00A303CC"/>
    <w:rsid w:val="00A3078D"/>
    <w:rsid w:val="00A308B4"/>
    <w:rsid w:val="00A30C2F"/>
    <w:rsid w:val="00A313D3"/>
    <w:rsid w:val="00A31AA5"/>
    <w:rsid w:val="00A34320"/>
    <w:rsid w:val="00A34569"/>
    <w:rsid w:val="00A345DE"/>
    <w:rsid w:val="00A351EE"/>
    <w:rsid w:val="00A3539A"/>
    <w:rsid w:val="00A35986"/>
    <w:rsid w:val="00A35F50"/>
    <w:rsid w:val="00A35F56"/>
    <w:rsid w:val="00A36270"/>
    <w:rsid w:val="00A3683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5DCA"/>
    <w:rsid w:val="00A5649E"/>
    <w:rsid w:val="00A604D1"/>
    <w:rsid w:val="00A60561"/>
    <w:rsid w:val="00A62576"/>
    <w:rsid w:val="00A62918"/>
    <w:rsid w:val="00A64135"/>
    <w:rsid w:val="00A641F9"/>
    <w:rsid w:val="00A646DB"/>
    <w:rsid w:val="00A649A5"/>
    <w:rsid w:val="00A6584E"/>
    <w:rsid w:val="00A659AA"/>
    <w:rsid w:val="00A65A2E"/>
    <w:rsid w:val="00A65F17"/>
    <w:rsid w:val="00A66C1E"/>
    <w:rsid w:val="00A67877"/>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87BA8"/>
    <w:rsid w:val="00A90C0D"/>
    <w:rsid w:val="00A91074"/>
    <w:rsid w:val="00A91520"/>
    <w:rsid w:val="00A91913"/>
    <w:rsid w:val="00A9217B"/>
    <w:rsid w:val="00A92EE0"/>
    <w:rsid w:val="00A92F17"/>
    <w:rsid w:val="00A94581"/>
    <w:rsid w:val="00A9469A"/>
    <w:rsid w:val="00A94DD8"/>
    <w:rsid w:val="00A95721"/>
    <w:rsid w:val="00A96B52"/>
    <w:rsid w:val="00AA056B"/>
    <w:rsid w:val="00AA10EF"/>
    <w:rsid w:val="00AA1A7C"/>
    <w:rsid w:val="00AA1B17"/>
    <w:rsid w:val="00AA211A"/>
    <w:rsid w:val="00AA2C71"/>
    <w:rsid w:val="00AA2C75"/>
    <w:rsid w:val="00AA5DD6"/>
    <w:rsid w:val="00AA5FBC"/>
    <w:rsid w:val="00AA61CE"/>
    <w:rsid w:val="00AA626D"/>
    <w:rsid w:val="00AA6678"/>
    <w:rsid w:val="00AA6FD7"/>
    <w:rsid w:val="00AA7069"/>
    <w:rsid w:val="00AA7F87"/>
    <w:rsid w:val="00AB0403"/>
    <w:rsid w:val="00AB0ADC"/>
    <w:rsid w:val="00AB1D98"/>
    <w:rsid w:val="00AB27DC"/>
    <w:rsid w:val="00AB28EA"/>
    <w:rsid w:val="00AB29AD"/>
    <w:rsid w:val="00AB2FEB"/>
    <w:rsid w:val="00AB4200"/>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2E"/>
    <w:rsid w:val="00AD174F"/>
    <w:rsid w:val="00AD1DE0"/>
    <w:rsid w:val="00AD2268"/>
    <w:rsid w:val="00AD22FC"/>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4D6"/>
    <w:rsid w:val="00AE4577"/>
    <w:rsid w:val="00AE5041"/>
    <w:rsid w:val="00AE507B"/>
    <w:rsid w:val="00AE54B9"/>
    <w:rsid w:val="00AE6470"/>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44A1"/>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62E"/>
    <w:rsid w:val="00B13B7A"/>
    <w:rsid w:val="00B155AC"/>
    <w:rsid w:val="00B157C2"/>
    <w:rsid w:val="00B1586B"/>
    <w:rsid w:val="00B164ED"/>
    <w:rsid w:val="00B16C16"/>
    <w:rsid w:val="00B16EC5"/>
    <w:rsid w:val="00B170EF"/>
    <w:rsid w:val="00B171DF"/>
    <w:rsid w:val="00B1758A"/>
    <w:rsid w:val="00B21079"/>
    <w:rsid w:val="00B2187F"/>
    <w:rsid w:val="00B21C75"/>
    <w:rsid w:val="00B22709"/>
    <w:rsid w:val="00B2308B"/>
    <w:rsid w:val="00B23436"/>
    <w:rsid w:val="00B236B2"/>
    <w:rsid w:val="00B2649B"/>
    <w:rsid w:val="00B27918"/>
    <w:rsid w:val="00B3030C"/>
    <w:rsid w:val="00B30641"/>
    <w:rsid w:val="00B30CD5"/>
    <w:rsid w:val="00B3114D"/>
    <w:rsid w:val="00B314BC"/>
    <w:rsid w:val="00B3294F"/>
    <w:rsid w:val="00B35270"/>
    <w:rsid w:val="00B35285"/>
    <w:rsid w:val="00B35466"/>
    <w:rsid w:val="00B35A51"/>
    <w:rsid w:val="00B35FF4"/>
    <w:rsid w:val="00B367A9"/>
    <w:rsid w:val="00B367EF"/>
    <w:rsid w:val="00B37212"/>
    <w:rsid w:val="00B37238"/>
    <w:rsid w:val="00B3727E"/>
    <w:rsid w:val="00B3762E"/>
    <w:rsid w:val="00B37E3F"/>
    <w:rsid w:val="00B41D89"/>
    <w:rsid w:val="00B42126"/>
    <w:rsid w:val="00B42874"/>
    <w:rsid w:val="00B43953"/>
    <w:rsid w:val="00B43AE5"/>
    <w:rsid w:val="00B43E1E"/>
    <w:rsid w:val="00B45BC7"/>
    <w:rsid w:val="00B45C54"/>
    <w:rsid w:val="00B45E50"/>
    <w:rsid w:val="00B46D14"/>
    <w:rsid w:val="00B46FE8"/>
    <w:rsid w:val="00B47D85"/>
    <w:rsid w:val="00B5056B"/>
    <w:rsid w:val="00B51EA6"/>
    <w:rsid w:val="00B520B1"/>
    <w:rsid w:val="00B52C74"/>
    <w:rsid w:val="00B5301D"/>
    <w:rsid w:val="00B53CE5"/>
    <w:rsid w:val="00B54A78"/>
    <w:rsid w:val="00B55522"/>
    <w:rsid w:val="00B55FB8"/>
    <w:rsid w:val="00B56A73"/>
    <w:rsid w:val="00B57AB6"/>
    <w:rsid w:val="00B57CE5"/>
    <w:rsid w:val="00B6182A"/>
    <w:rsid w:val="00B61AD2"/>
    <w:rsid w:val="00B62660"/>
    <w:rsid w:val="00B62B27"/>
    <w:rsid w:val="00B635D0"/>
    <w:rsid w:val="00B636B2"/>
    <w:rsid w:val="00B6387D"/>
    <w:rsid w:val="00B63D92"/>
    <w:rsid w:val="00B66211"/>
    <w:rsid w:val="00B6657E"/>
    <w:rsid w:val="00B66E3C"/>
    <w:rsid w:val="00B66F1C"/>
    <w:rsid w:val="00B6741A"/>
    <w:rsid w:val="00B674B3"/>
    <w:rsid w:val="00B70937"/>
    <w:rsid w:val="00B709A8"/>
    <w:rsid w:val="00B711D1"/>
    <w:rsid w:val="00B71244"/>
    <w:rsid w:val="00B71A87"/>
    <w:rsid w:val="00B71D01"/>
    <w:rsid w:val="00B731E0"/>
    <w:rsid w:val="00B734F6"/>
    <w:rsid w:val="00B73AE7"/>
    <w:rsid w:val="00B74249"/>
    <w:rsid w:val="00B76371"/>
    <w:rsid w:val="00B7741C"/>
    <w:rsid w:val="00B8181D"/>
    <w:rsid w:val="00B81D19"/>
    <w:rsid w:val="00B81D68"/>
    <w:rsid w:val="00B81E5D"/>
    <w:rsid w:val="00B81F64"/>
    <w:rsid w:val="00B82FC4"/>
    <w:rsid w:val="00B84208"/>
    <w:rsid w:val="00B84A87"/>
    <w:rsid w:val="00B84C92"/>
    <w:rsid w:val="00B85A89"/>
    <w:rsid w:val="00B85AE8"/>
    <w:rsid w:val="00B86829"/>
    <w:rsid w:val="00B86A90"/>
    <w:rsid w:val="00B901BF"/>
    <w:rsid w:val="00B90BB9"/>
    <w:rsid w:val="00B91320"/>
    <w:rsid w:val="00B913B2"/>
    <w:rsid w:val="00B91F4C"/>
    <w:rsid w:val="00B9422C"/>
    <w:rsid w:val="00B94F56"/>
    <w:rsid w:val="00B95376"/>
    <w:rsid w:val="00B96C72"/>
    <w:rsid w:val="00B96C9B"/>
    <w:rsid w:val="00B97351"/>
    <w:rsid w:val="00B973ED"/>
    <w:rsid w:val="00B97BD0"/>
    <w:rsid w:val="00B97DF9"/>
    <w:rsid w:val="00BA09D5"/>
    <w:rsid w:val="00BA1E56"/>
    <w:rsid w:val="00BA318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439A"/>
    <w:rsid w:val="00BC5B93"/>
    <w:rsid w:val="00BC65BD"/>
    <w:rsid w:val="00BD074C"/>
    <w:rsid w:val="00BD0AE7"/>
    <w:rsid w:val="00BD0D8A"/>
    <w:rsid w:val="00BD0EA5"/>
    <w:rsid w:val="00BD18B5"/>
    <w:rsid w:val="00BD1A88"/>
    <w:rsid w:val="00BD407C"/>
    <w:rsid w:val="00BD408A"/>
    <w:rsid w:val="00BD530A"/>
    <w:rsid w:val="00BD55D4"/>
    <w:rsid w:val="00BD58B2"/>
    <w:rsid w:val="00BE0B71"/>
    <w:rsid w:val="00BE0CEB"/>
    <w:rsid w:val="00BE3C3F"/>
    <w:rsid w:val="00BE44C7"/>
    <w:rsid w:val="00BE46B4"/>
    <w:rsid w:val="00BE4F4C"/>
    <w:rsid w:val="00BF008E"/>
    <w:rsid w:val="00BF02FF"/>
    <w:rsid w:val="00BF31B1"/>
    <w:rsid w:val="00BF5DDD"/>
    <w:rsid w:val="00BF6242"/>
    <w:rsid w:val="00BF7B78"/>
    <w:rsid w:val="00C01003"/>
    <w:rsid w:val="00C0153C"/>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0D07"/>
    <w:rsid w:val="00C21584"/>
    <w:rsid w:val="00C2181A"/>
    <w:rsid w:val="00C21E54"/>
    <w:rsid w:val="00C22786"/>
    <w:rsid w:val="00C22C99"/>
    <w:rsid w:val="00C23259"/>
    <w:rsid w:val="00C23C2D"/>
    <w:rsid w:val="00C23C8E"/>
    <w:rsid w:val="00C2401D"/>
    <w:rsid w:val="00C240A1"/>
    <w:rsid w:val="00C2527A"/>
    <w:rsid w:val="00C25BFE"/>
    <w:rsid w:val="00C25F7D"/>
    <w:rsid w:val="00C260D6"/>
    <w:rsid w:val="00C26623"/>
    <w:rsid w:val="00C268AC"/>
    <w:rsid w:val="00C2762B"/>
    <w:rsid w:val="00C279F2"/>
    <w:rsid w:val="00C30058"/>
    <w:rsid w:val="00C304F0"/>
    <w:rsid w:val="00C3099A"/>
    <w:rsid w:val="00C31A90"/>
    <w:rsid w:val="00C327F1"/>
    <w:rsid w:val="00C32D17"/>
    <w:rsid w:val="00C32FB0"/>
    <w:rsid w:val="00C3307C"/>
    <w:rsid w:val="00C33DF1"/>
    <w:rsid w:val="00C3435A"/>
    <w:rsid w:val="00C34E65"/>
    <w:rsid w:val="00C3515E"/>
    <w:rsid w:val="00C3574D"/>
    <w:rsid w:val="00C36773"/>
    <w:rsid w:val="00C373D8"/>
    <w:rsid w:val="00C37954"/>
    <w:rsid w:val="00C41A6C"/>
    <w:rsid w:val="00C41FA9"/>
    <w:rsid w:val="00C43189"/>
    <w:rsid w:val="00C43A06"/>
    <w:rsid w:val="00C4482F"/>
    <w:rsid w:val="00C4791D"/>
    <w:rsid w:val="00C47C8E"/>
    <w:rsid w:val="00C47D10"/>
    <w:rsid w:val="00C47DCA"/>
    <w:rsid w:val="00C50CF7"/>
    <w:rsid w:val="00C51251"/>
    <w:rsid w:val="00C52398"/>
    <w:rsid w:val="00C524B8"/>
    <w:rsid w:val="00C525E6"/>
    <w:rsid w:val="00C53338"/>
    <w:rsid w:val="00C53C68"/>
    <w:rsid w:val="00C56580"/>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10A"/>
    <w:rsid w:val="00CA39FC"/>
    <w:rsid w:val="00CA4086"/>
    <w:rsid w:val="00CA5438"/>
    <w:rsid w:val="00CA5BE2"/>
    <w:rsid w:val="00CA5E30"/>
    <w:rsid w:val="00CA5ED0"/>
    <w:rsid w:val="00CA6614"/>
    <w:rsid w:val="00CA6804"/>
    <w:rsid w:val="00CA6E60"/>
    <w:rsid w:val="00CA7178"/>
    <w:rsid w:val="00CB1EFD"/>
    <w:rsid w:val="00CB43FA"/>
    <w:rsid w:val="00CB4842"/>
    <w:rsid w:val="00CB4BDE"/>
    <w:rsid w:val="00CB4E6E"/>
    <w:rsid w:val="00CB5B68"/>
    <w:rsid w:val="00CB62D7"/>
    <w:rsid w:val="00CB65D3"/>
    <w:rsid w:val="00CB66D6"/>
    <w:rsid w:val="00CB6F2F"/>
    <w:rsid w:val="00CB7988"/>
    <w:rsid w:val="00CB7E83"/>
    <w:rsid w:val="00CC0EDD"/>
    <w:rsid w:val="00CC1E7B"/>
    <w:rsid w:val="00CC2040"/>
    <w:rsid w:val="00CC2602"/>
    <w:rsid w:val="00CC2BA0"/>
    <w:rsid w:val="00CC2BBC"/>
    <w:rsid w:val="00CC3A03"/>
    <w:rsid w:val="00CC3E53"/>
    <w:rsid w:val="00CC3F2F"/>
    <w:rsid w:val="00CC4E4F"/>
    <w:rsid w:val="00CC55D5"/>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318"/>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6795"/>
    <w:rsid w:val="00D0736C"/>
    <w:rsid w:val="00D10654"/>
    <w:rsid w:val="00D10B56"/>
    <w:rsid w:val="00D1188D"/>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4FAC"/>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45B27"/>
    <w:rsid w:val="00D47942"/>
    <w:rsid w:val="00D47A61"/>
    <w:rsid w:val="00D47EC0"/>
    <w:rsid w:val="00D50319"/>
    <w:rsid w:val="00D50BA0"/>
    <w:rsid w:val="00D51206"/>
    <w:rsid w:val="00D5177A"/>
    <w:rsid w:val="00D5198A"/>
    <w:rsid w:val="00D53A47"/>
    <w:rsid w:val="00D566DB"/>
    <w:rsid w:val="00D56773"/>
    <w:rsid w:val="00D601A6"/>
    <w:rsid w:val="00D60232"/>
    <w:rsid w:val="00D61F2D"/>
    <w:rsid w:val="00D62F47"/>
    <w:rsid w:val="00D639B5"/>
    <w:rsid w:val="00D63A92"/>
    <w:rsid w:val="00D63D01"/>
    <w:rsid w:val="00D65DBE"/>
    <w:rsid w:val="00D67F65"/>
    <w:rsid w:val="00D7159E"/>
    <w:rsid w:val="00D71A09"/>
    <w:rsid w:val="00D72B6E"/>
    <w:rsid w:val="00D73CB0"/>
    <w:rsid w:val="00D746A8"/>
    <w:rsid w:val="00D74CEF"/>
    <w:rsid w:val="00D76DEB"/>
    <w:rsid w:val="00D77159"/>
    <w:rsid w:val="00D81755"/>
    <w:rsid w:val="00D81770"/>
    <w:rsid w:val="00D8271B"/>
    <w:rsid w:val="00D8320B"/>
    <w:rsid w:val="00D8351B"/>
    <w:rsid w:val="00D83E8A"/>
    <w:rsid w:val="00D8400B"/>
    <w:rsid w:val="00D8468C"/>
    <w:rsid w:val="00D84B1B"/>
    <w:rsid w:val="00D853A4"/>
    <w:rsid w:val="00D85DE2"/>
    <w:rsid w:val="00D85F98"/>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0EA5"/>
    <w:rsid w:val="00DB1025"/>
    <w:rsid w:val="00DB11DC"/>
    <w:rsid w:val="00DB2F54"/>
    <w:rsid w:val="00DB48F1"/>
    <w:rsid w:val="00DB4C18"/>
    <w:rsid w:val="00DB6473"/>
    <w:rsid w:val="00DB6AAB"/>
    <w:rsid w:val="00DB77C7"/>
    <w:rsid w:val="00DC0079"/>
    <w:rsid w:val="00DC0A58"/>
    <w:rsid w:val="00DC0EEB"/>
    <w:rsid w:val="00DC2883"/>
    <w:rsid w:val="00DC4154"/>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5D8F"/>
    <w:rsid w:val="00DF6344"/>
    <w:rsid w:val="00DF78AE"/>
    <w:rsid w:val="00DF7DAB"/>
    <w:rsid w:val="00E00E6E"/>
    <w:rsid w:val="00E01D55"/>
    <w:rsid w:val="00E02177"/>
    <w:rsid w:val="00E0660C"/>
    <w:rsid w:val="00E0685C"/>
    <w:rsid w:val="00E068DA"/>
    <w:rsid w:val="00E06E32"/>
    <w:rsid w:val="00E075E7"/>
    <w:rsid w:val="00E07728"/>
    <w:rsid w:val="00E10617"/>
    <w:rsid w:val="00E11305"/>
    <w:rsid w:val="00E1146E"/>
    <w:rsid w:val="00E11A6A"/>
    <w:rsid w:val="00E139B0"/>
    <w:rsid w:val="00E14BC7"/>
    <w:rsid w:val="00E16A3C"/>
    <w:rsid w:val="00E16F1B"/>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369A4"/>
    <w:rsid w:val="00E36C5F"/>
    <w:rsid w:val="00E402B1"/>
    <w:rsid w:val="00E40E1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4F5E"/>
    <w:rsid w:val="00E55B28"/>
    <w:rsid w:val="00E55F25"/>
    <w:rsid w:val="00E5619A"/>
    <w:rsid w:val="00E5619D"/>
    <w:rsid w:val="00E56372"/>
    <w:rsid w:val="00E563D1"/>
    <w:rsid w:val="00E56E9A"/>
    <w:rsid w:val="00E57D2C"/>
    <w:rsid w:val="00E61C9C"/>
    <w:rsid w:val="00E61CB0"/>
    <w:rsid w:val="00E61D5A"/>
    <w:rsid w:val="00E622C5"/>
    <w:rsid w:val="00E6249F"/>
    <w:rsid w:val="00E62611"/>
    <w:rsid w:val="00E638B1"/>
    <w:rsid w:val="00E63B51"/>
    <w:rsid w:val="00E649F8"/>
    <w:rsid w:val="00E64FED"/>
    <w:rsid w:val="00E65152"/>
    <w:rsid w:val="00E65394"/>
    <w:rsid w:val="00E6577A"/>
    <w:rsid w:val="00E65A19"/>
    <w:rsid w:val="00E6603F"/>
    <w:rsid w:val="00E66A27"/>
    <w:rsid w:val="00E66C8E"/>
    <w:rsid w:val="00E6786A"/>
    <w:rsid w:val="00E704C6"/>
    <w:rsid w:val="00E7190E"/>
    <w:rsid w:val="00E71A74"/>
    <w:rsid w:val="00E71D17"/>
    <w:rsid w:val="00E71D58"/>
    <w:rsid w:val="00E71D88"/>
    <w:rsid w:val="00E72119"/>
    <w:rsid w:val="00E72AE0"/>
    <w:rsid w:val="00E72AEC"/>
    <w:rsid w:val="00E72F45"/>
    <w:rsid w:val="00E743F0"/>
    <w:rsid w:val="00E747C9"/>
    <w:rsid w:val="00E74ACC"/>
    <w:rsid w:val="00E76A16"/>
    <w:rsid w:val="00E773F7"/>
    <w:rsid w:val="00E77FB7"/>
    <w:rsid w:val="00E8061E"/>
    <w:rsid w:val="00E80DF7"/>
    <w:rsid w:val="00E812CF"/>
    <w:rsid w:val="00E81E1B"/>
    <w:rsid w:val="00E82955"/>
    <w:rsid w:val="00E83B41"/>
    <w:rsid w:val="00E85995"/>
    <w:rsid w:val="00E86455"/>
    <w:rsid w:val="00E8647A"/>
    <w:rsid w:val="00E86776"/>
    <w:rsid w:val="00E8780B"/>
    <w:rsid w:val="00E87E57"/>
    <w:rsid w:val="00E90158"/>
    <w:rsid w:val="00E90770"/>
    <w:rsid w:val="00E90F30"/>
    <w:rsid w:val="00E916A3"/>
    <w:rsid w:val="00E91D92"/>
    <w:rsid w:val="00E91DA9"/>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1B5E"/>
    <w:rsid w:val="00EB1E65"/>
    <w:rsid w:val="00EB37AC"/>
    <w:rsid w:val="00EB46CD"/>
    <w:rsid w:val="00EB4E48"/>
    <w:rsid w:val="00EB4EDD"/>
    <w:rsid w:val="00EB502A"/>
    <w:rsid w:val="00EB5AE0"/>
    <w:rsid w:val="00EB6E5C"/>
    <w:rsid w:val="00EB6ED1"/>
    <w:rsid w:val="00EC1689"/>
    <w:rsid w:val="00EC16EE"/>
    <w:rsid w:val="00EC1AE3"/>
    <w:rsid w:val="00EC1E6E"/>
    <w:rsid w:val="00EC2183"/>
    <w:rsid w:val="00EC243B"/>
    <w:rsid w:val="00EC2FD7"/>
    <w:rsid w:val="00EC3C2A"/>
    <w:rsid w:val="00EC4249"/>
    <w:rsid w:val="00EC45D1"/>
    <w:rsid w:val="00EC609E"/>
    <w:rsid w:val="00EC61E9"/>
    <w:rsid w:val="00EC6596"/>
    <w:rsid w:val="00EC6707"/>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0EF"/>
    <w:rsid w:val="00EE29AB"/>
    <w:rsid w:val="00EE2B54"/>
    <w:rsid w:val="00EE3409"/>
    <w:rsid w:val="00EE4A2E"/>
    <w:rsid w:val="00EE4C4D"/>
    <w:rsid w:val="00EE57C7"/>
    <w:rsid w:val="00EE626C"/>
    <w:rsid w:val="00EE7197"/>
    <w:rsid w:val="00EE7748"/>
    <w:rsid w:val="00EF08E7"/>
    <w:rsid w:val="00EF174B"/>
    <w:rsid w:val="00EF30C7"/>
    <w:rsid w:val="00EF3688"/>
    <w:rsid w:val="00EF3B2F"/>
    <w:rsid w:val="00EF3E2A"/>
    <w:rsid w:val="00EF4E7B"/>
    <w:rsid w:val="00EF52BA"/>
    <w:rsid w:val="00EF6991"/>
    <w:rsid w:val="00EF7629"/>
    <w:rsid w:val="00EF7A7D"/>
    <w:rsid w:val="00EF7DA5"/>
    <w:rsid w:val="00F00BDA"/>
    <w:rsid w:val="00F00C33"/>
    <w:rsid w:val="00F00E29"/>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C43"/>
    <w:rsid w:val="00F15E0F"/>
    <w:rsid w:val="00F162D3"/>
    <w:rsid w:val="00F171AA"/>
    <w:rsid w:val="00F175E3"/>
    <w:rsid w:val="00F205B5"/>
    <w:rsid w:val="00F2103C"/>
    <w:rsid w:val="00F21383"/>
    <w:rsid w:val="00F21873"/>
    <w:rsid w:val="00F22503"/>
    <w:rsid w:val="00F2376B"/>
    <w:rsid w:val="00F23899"/>
    <w:rsid w:val="00F245A9"/>
    <w:rsid w:val="00F24708"/>
    <w:rsid w:val="00F24E20"/>
    <w:rsid w:val="00F2519F"/>
    <w:rsid w:val="00F2596B"/>
    <w:rsid w:val="00F25C26"/>
    <w:rsid w:val="00F25CF4"/>
    <w:rsid w:val="00F2692D"/>
    <w:rsid w:val="00F26FC9"/>
    <w:rsid w:val="00F27474"/>
    <w:rsid w:val="00F307F2"/>
    <w:rsid w:val="00F30D9B"/>
    <w:rsid w:val="00F31EAB"/>
    <w:rsid w:val="00F323AD"/>
    <w:rsid w:val="00F32972"/>
    <w:rsid w:val="00F32AAA"/>
    <w:rsid w:val="00F334FB"/>
    <w:rsid w:val="00F343BC"/>
    <w:rsid w:val="00F345E9"/>
    <w:rsid w:val="00F34C37"/>
    <w:rsid w:val="00F34EB9"/>
    <w:rsid w:val="00F351DC"/>
    <w:rsid w:val="00F36384"/>
    <w:rsid w:val="00F36766"/>
    <w:rsid w:val="00F36E17"/>
    <w:rsid w:val="00F36F9F"/>
    <w:rsid w:val="00F37E42"/>
    <w:rsid w:val="00F41750"/>
    <w:rsid w:val="00F421F4"/>
    <w:rsid w:val="00F43679"/>
    <w:rsid w:val="00F43FD7"/>
    <w:rsid w:val="00F471FC"/>
    <w:rsid w:val="00F47F3D"/>
    <w:rsid w:val="00F5196F"/>
    <w:rsid w:val="00F526C0"/>
    <w:rsid w:val="00F53401"/>
    <w:rsid w:val="00F53667"/>
    <w:rsid w:val="00F539E9"/>
    <w:rsid w:val="00F53A83"/>
    <w:rsid w:val="00F53AE9"/>
    <w:rsid w:val="00F54321"/>
    <w:rsid w:val="00F54C13"/>
    <w:rsid w:val="00F54D27"/>
    <w:rsid w:val="00F55714"/>
    <w:rsid w:val="00F56137"/>
    <w:rsid w:val="00F562A9"/>
    <w:rsid w:val="00F5668B"/>
    <w:rsid w:val="00F56A44"/>
    <w:rsid w:val="00F56C33"/>
    <w:rsid w:val="00F57CEC"/>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C71"/>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D02"/>
    <w:rsid w:val="00F902A6"/>
    <w:rsid w:val="00F90B28"/>
    <w:rsid w:val="00F90EC8"/>
    <w:rsid w:val="00F9135B"/>
    <w:rsid w:val="00F913D3"/>
    <w:rsid w:val="00F9188F"/>
    <w:rsid w:val="00F91C32"/>
    <w:rsid w:val="00F9275E"/>
    <w:rsid w:val="00F92C81"/>
    <w:rsid w:val="00F93B0E"/>
    <w:rsid w:val="00F943AC"/>
    <w:rsid w:val="00F948BE"/>
    <w:rsid w:val="00F94F7D"/>
    <w:rsid w:val="00F96685"/>
    <w:rsid w:val="00F96CFD"/>
    <w:rsid w:val="00F96F6D"/>
    <w:rsid w:val="00F972E0"/>
    <w:rsid w:val="00F97EBE"/>
    <w:rsid w:val="00FA075A"/>
    <w:rsid w:val="00FA08CE"/>
    <w:rsid w:val="00FA10F4"/>
    <w:rsid w:val="00FA1286"/>
    <w:rsid w:val="00FA240C"/>
    <w:rsid w:val="00FA2E23"/>
    <w:rsid w:val="00FA326F"/>
    <w:rsid w:val="00FA3ADC"/>
    <w:rsid w:val="00FA42F4"/>
    <w:rsid w:val="00FA55E4"/>
    <w:rsid w:val="00FA6500"/>
    <w:rsid w:val="00FA7788"/>
    <w:rsid w:val="00FB0B14"/>
    <w:rsid w:val="00FB13B5"/>
    <w:rsid w:val="00FB1E59"/>
    <w:rsid w:val="00FB2E33"/>
    <w:rsid w:val="00FB38D3"/>
    <w:rsid w:val="00FB43CB"/>
    <w:rsid w:val="00FB4497"/>
    <w:rsid w:val="00FB457A"/>
    <w:rsid w:val="00FB4E00"/>
    <w:rsid w:val="00FB543E"/>
    <w:rsid w:val="00FB6C1A"/>
    <w:rsid w:val="00FB76D7"/>
    <w:rsid w:val="00FC03F8"/>
    <w:rsid w:val="00FC0F80"/>
    <w:rsid w:val="00FC1D8A"/>
    <w:rsid w:val="00FC262A"/>
    <w:rsid w:val="00FC2AAE"/>
    <w:rsid w:val="00FC3020"/>
    <w:rsid w:val="00FC32A6"/>
    <w:rsid w:val="00FC5043"/>
    <w:rsid w:val="00FC6EFF"/>
    <w:rsid w:val="00FC6F07"/>
    <w:rsid w:val="00FC7572"/>
    <w:rsid w:val="00FC7B90"/>
    <w:rsid w:val="00FD0428"/>
    <w:rsid w:val="00FD17F2"/>
    <w:rsid w:val="00FD1BFB"/>
    <w:rsid w:val="00FD25BF"/>
    <w:rsid w:val="00FD2DC9"/>
    <w:rsid w:val="00FD3363"/>
    <w:rsid w:val="00FD3AC8"/>
    <w:rsid w:val="00FD496E"/>
    <w:rsid w:val="00FD4D5A"/>
    <w:rsid w:val="00FD5733"/>
    <w:rsid w:val="00FD5D0E"/>
    <w:rsid w:val="00FD73FA"/>
    <w:rsid w:val="00FD7CDC"/>
    <w:rsid w:val="00FD7DCC"/>
    <w:rsid w:val="00FE014C"/>
    <w:rsid w:val="00FE0EF1"/>
    <w:rsid w:val="00FE1357"/>
    <w:rsid w:val="00FE1A6F"/>
    <w:rsid w:val="00FE27E1"/>
    <w:rsid w:val="00FE2B63"/>
    <w:rsid w:val="00FE2BE1"/>
    <w:rsid w:val="00FE30AA"/>
    <w:rsid w:val="00FE315B"/>
    <w:rsid w:val="00FE3451"/>
    <w:rsid w:val="00FE417F"/>
    <w:rsid w:val="00FE4260"/>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298B"/>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1239CB6"/>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footer" w:qFormat="1"/>
    <w:lsdException w:name="caption" w:uiPriority="35"/>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lsdException w:name="FollowedHyperlink" w:uiPriority="99"/>
    <w:lsdException w:name="Strong" w:uiPriority="22"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172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
    <w:next w:val="a"/>
    <w:link w:val="1Char"/>
    <w:qFormat/>
    <w:rsid w:val="00E66C8E"/>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2"/>
    <w:basedOn w:val="1"/>
    <w:next w:val="a"/>
    <w:link w:val="2Char"/>
    <w:qFormat/>
    <w:rsid w:val="00E61D5A"/>
    <w:pPr>
      <w:numPr>
        <w:ilvl w:val="1"/>
      </w:numPr>
      <w:pBdr>
        <w:top w:val="none" w:sz="0" w:space="0" w:color="auto"/>
      </w:pBdr>
      <w:spacing w:before="180"/>
      <w:outlineLvl w:val="1"/>
    </w:pPr>
    <w:rPr>
      <w:sz w:val="32"/>
      <w:lang w:val="zh-CN"/>
    </w:rPr>
  </w:style>
  <w:style w:type="paragraph" w:styleId="31">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pPr>
      <w:numPr>
        <w:ilvl w:val="0"/>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1"/>
    <w:next w:val="a"/>
    <w:link w:val="4Char"/>
    <w:rsid w:val="00E61D5A"/>
    <w:pPr>
      <w:numPr>
        <w:ilvl w:val="1"/>
        <w:numId w:val="25"/>
      </w:numPr>
      <w:ind w:left="567" w:hanging="567"/>
      <w:outlineLvl w:val="3"/>
    </w:pPr>
    <w:rPr>
      <w:sz w:val="24"/>
      <w:szCs w:val="24"/>
    </w:rPr>
  </w:style>
  <w:style w:type="paragraph" w:styleId="5">
    <w:name w:val="heading 5"/>
    <w:aliases w:val="h5,Heading5,Head5,H5,M5,mh2,Module heading 2,heading 8,Numbered Sub-list,Heading 81,标题 81,Heading 811,Heading 8111"/>
    <w:basedOn w:val="4"/>
    <w:next w:val="a"/>
    <w:link w:val="5Char"/>
    <w:pPr>
      <w:ind w:left="1701" w:hanging="1701"/>
      <w:outlineLvl w:val="4"/>
    </w:pPr>
    <w:rPr>
      <w:sz w:val="22"/>
    </w:rPr>
  </w:style>
  <w:style w:type="paragraph" w:styleId="6">
    <w:name w:val="heading 6"/>
    <w:aliases w:val="T1,Header 6"/>
    <w:basedOn w:val="H6"/>
    <w:next w:val="a"/>
    <w:link w:val="6Char"/>
    <w:pPr>
      <w:outlineLvl w:val="5"/>
    </w:pPr>
  </w:style>
  <w:style w:type="paragraph" w:styleId="7">
    <w:name w:val="heading 7"/>
    <w:basedOn w:val="H6"/>
    <w:next w:val="a"/>
    <w:link w:val="7Char"/>
    <w:pPr>
      <w:outlineLvl w:val="6"/>
    </w:pPr>
  </w:style>
  <w:style w:type="paragraph" w:styleId="8">
    <w:name w:val="heading 8"/>
    <w:basedOn w:val="1"/>
    <w:next w:val="a"/>
    <w:link w:val="8Char"/>
    <w:pPr>
      <w:ind w:left="0" w:firstLine="0"/>
      <w:outlineLvl w:val="7"/>
    </w:pPr>
  </w:style>
  <w:style w:type="paragraph" w:styleId="9">
    <w:name w:val="heading 9"/>
    <w:aliases w:val="Figure Heading,FH"/>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link w:val="3Char0"/>
    <w:pPr>
      <w:ind w:left="1135"/>
    </w:pPr>
  </w:style>
  <w:style w:type="paragraph" w:styleId="21">
    <w:name w:val="List 2"/>
    <w:basedOn w:val="a3"/>
    <w:link w:val="2Char0"/>
    <w:pPr>
      <w:ind w:left="851"/>
    </w:pPr>
  </w:style>
  <w:style w:type="paragraph" w:styleId="a3">
    <w:name w:val="List"/>
    <w:basedOn w:val="a"/>
    <w:link w:val="Char"/>
    <w:uiPriority w:val="99"/>
    <w:pPr>
      <w:ind w:left="568" w:hanging="284"/>
    </w:pPr>
  </w:style>
  <w:style w:type="paragraph" w:styleId="a4">
    <w:name w:val="annotation subject"/>
    <w:basedOn w:val="a5"/>
    <w:next w:val="a5"/>
    <w:link w:val="Char0"/>
    <w:uiPriority w:val="99"/>
    <w:rPr>
      <w:b/>
      <w:bCs/>
    </w:rPr>
  </w:style>
  <w:style w:type="paragraph" w:styleId="a5">
    <w:name w:val="annotation text"/>
    <w:basedOn w:val="a"/>
    <w:link w:val="Char1"/>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pPr>
      <w:ind w:left="1701" w:hanging="1701"/>
    </w:pPr>
  </w:style>
  <w:style w:type="paragraph" w:styleId="40">
    <w:name w:val="toc 4"/>
    <w:basedOn w:val="33"/>
    <w:next w:val="a"/>
    <w:pPr>
      <w:ind w:left="1418" w:hanging="1418"/>
    </w:pPr>
  </w:style>
  <w:style w:type="paragraph" w:styleId="33">
    <w:name w:val="toc 3"/>
    <w:basedOn w:val="22"/>
    <w:next w:val="a"/>
    <w:uiPriority w:val="39"/>
    <w:pPr>
      <w:ind w:left="1134" w:hanging="1134"/>
    </w:pPr>
  </w:style>
  <w:style w:type="paragraph" w:styleId="22">
    <w:name w:val="toc 2"/>
    <w:basedOn w:val="13"/>
    <w:next w:val="a"/>
    <w:uiPriority w:val="39"/>
    <w:pPr>
      <w:keepNext w:val="0"/>
      <w:spacing w:before="0"/>
      <w:ind w:left="851" w:hanging="851"/>
    </w:pPr>
    <w:rPr>
      <w:sz w:val="20"/>
    </w:rPr>
  </w:style>
  <w:style w:type="paragraph" w:styleId="13">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3">
    <w:name w:val="List Number 2"/>
    <w:basedOn w:val="a6"/>
    <w:pPr>
      <w:ind w:left="851"/>
    </w:pPr>
  </w:style>
  <w:style w:type="paragraph" w:styleId="a6">
    <w:name w:val="List Number"/>
    <w:basedOn w:val="a3"/>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1">
    <w:name w:val="List Bullet 4"/>
    <w:basedOn w:val="34"/>
    <w:pPr>
      <w:ind w:left="1418"/>
    </w:pPr>
  </w:style>
  <w:style w:type="paragraph" w:styleId="34">
    <w:name w:val="List Bullet 3"/>
    <w:basedOn w:val="24"/>
    <w:pPr>
      <w:ind w:left="1135"/>
    </w:pPr>
  </w:style>
  <w:style w:type="paragraph" w:styleId="24">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cap Char2 Char,Ca,Caption Char C...,cap1,cap2,cap11,Légende-figure,Légende-figure Char,Beschrifubg,Beschriftung Char,label,cap11 Char Char Char,C"/>
    <w:basedOn w:val="a"/>
    <w:next w:val="a"/>
    <w:link w:val="Char2"/>
    <w:uiPriority w:val="35"/>
    <w:pPr>
      <w:spacing w:before="120" w:after="120"/>
    </w:pPr>
    <w:rPr>
      <w:b/>
      <w:lang w:eastAsia="zh-CN"/>
    </w:rPr>
  </w:style>
  <w:style w:type="paragraph" w:styleId="aa">
    <w:name w:val="Document Map"/>
    <w:basedOn w:val="a"/>
    <w:link w:val="Char3"/>
    <w:pPr>
      <w:shd w:val="clear" w:color="auto" w:fill="000080"/>
    </w:pPr>
    <w:rPr>
      <w:rFonts w:ascii="Tahoma" w:hAnsi="Tahoma"/>
    </w:rPr>
  </w:style>
  <w:style w:type="paragraph" w:styleId="35">
    <w:name w:val="Body Text 3"/>
    <w:basedOn w:val="a"/>
    <w:pPr>
      <w:jc w:val="both"/>
    </w:pPr>
    <w:rPr>
      <w:i/>
      <w:iCs/>
    </w:rPr>
  </w:style>
  <w:style w:type="paragraph" w:styleId="ab">
    <w:name w:val="Body Text"/>
    <w:aliases w:val="bt,body indent,paragraph 2,body text, ändrad,AvtalBrödtext,ändrad,Bodytext,Compliance,Response,Body3,Corps de texte Car,Corps de texte Car1 Car,Corps de texte Car Car Car,Corps de texte Car1 Car Car Car,Corps de texte Car Car Car Car Car"/>
    <w:basedOn w:val="a"/>
    <w:link w:val="Char4"/>
    <w:qFormat/>
    <w:pPr>
      <w:spacing w:after="120"/>
      <w:jc w:val="both"/>
    </w:pPr>
  </w:style>
  <w:style w:type="paragraph" w:styleId="51">
    <w:name w:val="List Bullet 5"/>
    <w:basedOn w:val="41"/>
    <w:pPr>
      <w:ind w:left="1702"/>
    </w:pPr>
  </w:style>
  <w:style w:type="paragraph" w:styleId="80">
    <w:name w:val="toc 8"/>
    <w:basedOn w:val="13"/>
    <w:next w:val="a"/>
    <w:uiPriority w:val="39"/>
    <w:pPr>
      <w:spacing w:before="180"/>
      <w:ind w:left="2693" w:hanging="2693"/>
    </w:pPr>
    <w:rPr>
      <w:b/>
    </w:rPr>
  </w:style>
  <w:style w:type="paragraph" w:styleId="ac">
    <w:name w:val="Balloon Text"/>
    <w:basedOn w:val="a"/>
    <w:link w:val="Char5"/>
    <w:rPr>
      <w:rFonts w:ascii="Tahoma" w:hAnsi="Tahoma" w:cs="Tahoma"/>
      <w:sz w:val="16"/>
      <w:szCs w:val="16"/>
    </w:rPr>
  </w:style>
  <w:style w:type="paragraph" w:styleId="ad">
    <w:name w:val="footer"/>
    <w:basedOn w:val="ae"/>
    <w:link w:val="Char6"/>
    <w:qFormat/>
    <w:pPr>
      <w:jc w:val="center"/>
    </w:pPr>
    <w:rPr>
      <w:i/>
      <w:lang w:val="zh-CN"/>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Char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8"/>
    <w:pPr>
      <w:keepLines/>
      <w:spacing w:after="0"/>
      <w:ind w:left="454" w:hanging="454"/>
    </w:pPr>
    <w:rPr>
      <w:sz w:val="16"/>
    </w:rPr>
  </w:style>
  <w:style w:type="paragraph" w:styleId="52">
    <w:name w:val="List 5"/>
    <w:basedOn w:val="42"/>
    <w:pPr>
      <w:ind w:left="1702"/>
    </w:pPr>
  </w:style>
  <w:style w:type="paragraph" w:styleId="42">
    <w:name w:val="List 4"/>
    <w:basedOn w:val="32"/>
    <w:pPr>
      <w:ind w:left="1418"/>
    </w:pPr>
  </w:style>
  <w:style w:type="paragraph" w:styleId="90">
    <w:name w:val="toc 9"/>
    <w:basedOn w:val="80"/>
    <w:next w:val="a"/>
    <w:pPr>
      <w:ind w:left="1418" w:hanging="1418"/>
    </w:pPr>
  </w:style>
  <w:style w:type="paragraph" w:styleId="25">
    <w:name w:val="Body Text 2"/>
    <w:basedOn w:val="a"/>
    <w:link w:val="2Char1"/>
    <w:rPr>
      <w:color w:val="000000"/>
      <w:szCs w:val="22"/>
      <w:lang w:val="en-US"/>
    </w:rPr>
  </w:style>
  <w:style w:type="paragraph" w:styleId="af0">
    <w:name w:val="Normal (Web)"/>
    <w:basedOn w:val="a"/>
    <w:uiPriority w:val="99"/>
    <w:pPr>
      <w:spacing w:before="100" w:beforeAutospacing="1" w:after="100" w:afterAutospacing="1"/>
    </w:pPr>
    <w:rPr>
      <w:rFonts w:ascii="Arial" w:eastAsia="Arial Unicode MS" w:hAnsi="Arial" w:cs="Arial"/>
      <w:color w:val="493118"/>
      <w:sz w:val="18"/>
      <w:szCs w:val="18"/>
      <w:lang w:val="en-US"/>
    </w:rPr>
  </w:style>
  <w:style w:type="paragraph" w:styleId="14">
    <w:name w:val="index 1"/>
    <w:basedOn w:val="a"/>
    <w:next w:val="a"/>
    <w:pPr>
      <w:keepLines/>
      <w:spacing w:after="0"/>
    </w:pPr>
  </w:style>
  <w:style w:type="paragraph" w:styleId="26">
    <w:name w:val="index 2"/>
    <w:basedOn w:val="14"/>
    <w:next w:val="a"/>
    <w:pPr>
      <w:ind w:left="284"/>
    </w:pPr>
  </w:style>
  <w:style w:type="paragraph" w:styleId="af1">
    <w:name w:val="Title"/>
    <w:basedOn w:val="a"/>
    <w:next w:val="a"/>
    <w:link w:val="Char9"/>
    <w:uiPriority w:val="99"/>
    <w:qFormat/>
    <w:pPr>
      <w:spacing w:before="240" w:after="60"/>
      <w:outlineLvl w:val="0"/>
    </w:pPr>
    <w:rPr>
      <w:rFonts w:ascii="Courier New" w:eastAsia="SimSun" w:hAnsi="Courier New"/>
      <w:lang w:val="nb-NO"/>
    </w:rPr>
  </w:style>
  <w:style w:type="character" w:styleId="af2">
    <w:name w:val="page number"/>
    <w:basedOn w:val="a0"/>
    <w:qFormat/>
  </w:style>
  <w:style w:type="character" w:styleId="af3">
    <w:name w:val="FollowedHyperlink"/>
    <w:uiPriority w:val="99"/>
    <w:rPr>
      <w:color w:val="800080"/>
      <w:u w:val="single"/>
    </w:rPr>
  </w:style>
  <w:style w:type="character" w:styleId="af4">
    <w:name w:val="Hyperlink"/>
    <w:uiPriority w:val="99"/>
    <w:rPr>
      <w:color w:val="0000FF"/>
      <w:u w:val="single"/>
    </w:rPr>
  </w:style>
  <w:style w:type="character" w:styleId="af5">
    <w:name w:val="annotation reference"/>
    <w:rPr>
      <w:sz w:val="16"/>
      <w:szCs w:val="16"/>
    </w:rPr>
  </w:style>
  <w:style w:type="character" w:styleId="af6">
    <w:name w:val="footnote reference"/>
    <w:rPr>
      <w:b/>
      <w:position w:val="6"/>
      <w:sz w:val="16"/>
    </w:rPr>
  </w:style>
  <w:style w:type="table" w:styleId="af7">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pPr>
      <w:spacing w:after="0"/>
    </w:pPr>
  </w:style>
  <w:style w:type="paragraph" w:customStyle="1" w:styleId="CRCoverPage">
    <w:name w:val="CR Cover Page"/>
    <w:link w:val="CRCoverPageChar"/>
    <w:pPr>
      <w:spacing w:after="120"/>
    </w:pPr>
    <w:rPr>
      <w:rFonts w:ascii="Arial" w:hAnsi="Arial"/>
      <w:lang w:val="en-GB" w:eastAsia="en-US"/>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aliases w:val="left"/>
    <w:basedOn w:val="TH"/>
    <w:link w:val="TFChar"/>
    <w:pPr>
      <w:keepNext w:val="0"/>
      <w:spacing w:before="0" w:after="240"/>
    </w:pPr>
    <w:rPr>
      <w:lang w:val="en-GB" w:eastAsia="zh-CN"/>
    </w:rPr>
  </w:style>
  <w:style w:type="paragraph" w:customStyle="1" w:styleId="EX">
    <w:name w:val="EX"/>
    <w:basedOn w:val="a"/>
    <w:link w:val="EXChar"/>
    <w:pPr>
      <w:keepLines/>
      <w:ind w:left="1702" w:hanging="1418"/>
    </w:pPr>
  </w:style>
  <w:style w:type="paragraph" w:customStyle="1" w:styleId="EW">
    <w:name w:val="EW"/>
    <w:basedOn w:val="EX"/>
    <w:pPr>
      <w:spacing w:after="0"/>
    </w:pPr>
  </w:style>
  <w:style w:type="paragraph" w:customStyle="1" w:styleId="B10">
    <w:name w:val="B1"/>
    <w:basedOn w:val="a3"/>
    <w:link w:val="B1Char"/>
    <w:rPr>
      <w:lang w:val="zh-CN"/>
    </w:rPr>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21"/>
    <w:link w:val="B2Char"/>
    <w:rPr>
      <w:lang w:val="zh-CN"/>
    </w:rPr>
  </w:style>
  <w:style w:type="paragraph" w:customStyle="1" w:styleId="B30">
    <w:name w:val="B3"/>
    <w:basedOn w:val="32"/>
    <w:link w:val="B3Char2"/>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character" w:customStyle="1" w:styleId="Char6">
    <w:name w:val="바닥글 Char"/>
    <w:link w:val="ad"/>
    <w:uiPriority w:val="99"/>
    <w:rPr>
      <w:rFonts w:ascii="Arial" w:eastAsia="Times New Roman" w:hAnsi="Arial"/>
      <w:b/>
      <w:i/>
      <w:sz w:val="18"/>
      <w:lang w:eastAsia="en-US"/>
    </w:rPr>
  </w:style>
  <w:style w:type="character" w:customStyle="1" w:styleId="2Char">
    <w:name w:val="제목 2 Char"/>
    <w:aliases w:val="H2 Char"/>
    <w:link w:val="2"/>
    <w:rsid w:val="00E61D5A"/>
    <w:rPr>
      <w:rFonts w:ascii="Arial" w:eastAsia="Times New Roman" w:hAnsi="Arial"/>
      <w:sz w:val="32"/>
      <w:lang w:val="zh-CN"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1"/>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qFormat/>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uiPriority w:val="99"/>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a1"/>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5">
    <w:name w:val="列表段落1"/>
    <w:basedOn w:val="a"/>
    <w:link w:val="Chara"/>
    <w:uiPriority w:val="34"/>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6">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9"/>
    <w:uiPriority w:val="35"/>
    <w:rPr>
      <w:rFonts w:eastAsia="Times New Roman"/>
      <w:b/>
      <w:lang w:val="en-GB"/>
    </w:rPr>
  </w:style>
  <w:style w:type="paragraph" w:customStyle="1" w:styleId="BodyBest">
    <w:name w:val="BodyBest"/>
    <w:basedOn w:val="a"/>
    <w:link w:val="BodyBestChar"/>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7">
    <w:name w:val="无间隔1"/>
    <w:uiPriority w:val="1"/>
    <w:pPr>
      <w:overflowPunct w:val="0"/>
      <w:autoSpaceDE w:val="0"/>
      <w:autoSpaceDN w:val="0"/>
      <w:adjustRightInd w:val="0"/>
    </w:pPr>
    <w:rPr>
      <w:lang w:val="en-GB" w:eastAsia="ja-JP"/>
    </w:rPr>
  </w:style>
  <w:style w:type="character" w:customStyle="1" w:styleId="Char7">
    <w:name w:val="머리글 Char"/>
    <w:aliases w:val="header odd Char,header odd1 Char,header odd2 Char,header Char,header odd3 Char,header odd4 Char,header odd5 Char,header odd6 Char,header1 Char,header2 Char,header3 Char,header odd11 Char,header odd21 Char,header odd7 Char,header4 Char,h Char"/>
    <w:link w:val="ae"/>
    <w:rPr>
      <w:rFonts w:ascii="Arial" w:eastAsia="Times New Roman" w:hAnsi="Arial"/>
      <w:b/>
      <w:sz w:val="18"/>
      <w:lang w:val="en-GB" w:eastAsia="en-US"/>
    </w:rPr>
  </w:style>
  <w:style w:type="character" w:customStyle="1" w:styleId="Char9">
    <w:name w:val="제목 Char"/>
    <w:basedOn w:val="a0"/>
    <w:link w:val="af1"/>
    <w:uiPriority w:val="99"/>
    <w:rPr>
      <w:rFonts w:ascii="Courier New" w:eastAsia="SimSun"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a">
    <w:name w:val="列出段落 Char"/>
    <w:link w:val="15"/>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pPr>
      <w:keepNext/>
      <w:keepLines/>
      <w:spacing w:before="60"/>
      <w:jc w:val="center"/>
    </w:pPr>
    <w:rPr>
      <w:rFonts w:ascii="Arial" w:eastAsia="MS Mincho" w:hAnsi="Arial"/>
      <w:b/>
      <w:lang w:eastAsia="en-GB"/>
    </w:rPr>
  </w:style>
  <w:style w:type="table" w:customStyle="1" w:styleId="36">
    <w:name w:val="网格型3"/>
    <w:basedOn w:val="a1"/>
    <w:next w:val="af7"/>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1"/>
    <w:next w:val="af7"/>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列表段落"/>
    <w:basedOn w:val="a"/>
    <w:link w:val="Charb"/>
    <w:uiPriority w:val="34"/>
    <w:qFormat/>
    <w:rsid w:val="00D22D18"/>
    <w:pPr>
      <w:ind w:firstLineChars="200" w:firstLine="420"/>
    </w:pPr>
    <w:rPr>
      <w:rFonts w:eastAsia="MS Mincho"/>
    </w:rPr>
  </w:style>
  <w:style w:type="character" w:customStyle="1" w:styleId="Charb">
    <w:name w:val="목록 단락 Char"/>
    <w:aliases w:val="- Bullets Char,?? ?? Char,????? Char,???? Char,リスト段落 Char,Lista1 Char,列出段落1 Char,中等深浅网格 1 - 着色 21 Char,R4_bullets Char,—ño’i—Ž Char,¥¡¡¡¡ì¬º¥¹¥È¶ÎÂä Char,ÁÐ³ö¶ÎÂä Char,¥ê¥¹¥È¶ÎÂä Char,1st level - Bullet List Paragraph Char,Bullet list Char"/>
    <w:link w:val="af8"/>
    <w:uiPriority w:val="34"/>
    <w:qFormat/>
    <w:locked/>
    <w:rsid w:val="00D22D18"/>
    <w:rPr>
      <w:lang w:val="en-GB" w:eastAsia="en-US"/>
    </w:rPr>
  </w:style>
  <w:style w:type="character" w:customStyle="1" w:styleId="53">
    <w:name w:val="列表段落 字符5"/>
    <w:link w:val="27"/>
    <w:rsid w:val="002A7EAA"/>
    <w:rPr>
      <w:rFonts w:ascii="Times" w:eastAsia="바탕" w:hAnsi="Times" w:cs="Times"/>
      <w:szCs w:val="24"/>
    </w:rPr>
  </w:style>
  <w:style w:type="paragraph" w:customStyle="1" w:styleId="27">
    <w:name w:val="列表段落2"/>
    <w:basedOn w:val="a"/>
    <w:link w:val="53"/>
    <w:rsid w:val="002A7EAA"/>
    <w:pPr>
      <w:overflowPunct/>
      <w:autoSpaceDE/>
      <w:autoSpaceDN/>
      <w:adjustRightInd/>
      <w:spacing w:before="120" w:after="0"/>
      <w:ind w:leftChars="400" w:left="840" w:hanging="1440"/>
      <w:textAlignment w:val="auto"/>
    </w:pPr>
    <w:rPr>
      <w:rFonts w:ascii="Times" w:eastAsia="바탕" w:hAnsi="Times" w:cs="Times"/>
      <w:szCs w:val="24"/>
      <w:lang w:val="en-US" w:eastAsia="zh-CN"/>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0"/>
    <w:link w:val="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rsid w:val="005528E9"/>
    <w:rPr>
      <w:rFonts w:ascii="Arial" w:hAnsi="Arial"/>
      <w:lang w:val="en-GB" w:eastAsia="en-US"/>
    </w:rPr>
  </w:style>
  <w:style w:type="character" w:customStyle="1" w:styleId="1Char">
    <w:name w:val="제목 1 Char"/>
    <w:aliases w:val="H1 Char"/>
    <w:basedOn w:val="a0"/>
    <w:link w:val="1"/>
    <w:rsid w:val="00E66C8E"/>
    <w:rPr>
      <w:rFonts w:ascii="Arial" w:eastAsia="Times New Roman" w:hAnsi="Arial"/>
      <w:sz w:val="36"/>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61D5A"/>
    <w:rPr>
      <w:rFonts w:ascii="Arial" w:eastAsia="Times New Roman" w:hAnsi="Arial"/>
      <w:sz w:val="24"/>
      <w:szCs w:val="24"/>
      <w:lang w:val="en-GB" w:eastAsia="en-US"/>
    </w:rPr>
  </w:style>
  <w:style w:type="character" w:customStyle="1" w:styleId="6Char">
    <w:name w:val="제목 6 Char"/>
    <w:aliases w:val="T1 Char,Header 6 Char"/>
    <w:basedOn w:val="a0"/>
    <w:link w:val="6"/>
    <w:rsid w:val="001C2617"/>
    <w:rPr>
      <w:rFonts w:ascii="Arial" w:eastAsia="Times New Roman" w:hAnsi="Arial"/>
      <w:szCs w:val="24"/>
      <w:lang w:val="en-GB" w:eastAsia="en-US"/>
    </w:rPr>
  </w:style>
  <w:style w:type="character" w:customStyle="1" w:styleId="7Char">
    <w:name w:val="제목 7 Char"/>
    <w:basedOn w:val="a0"/>
    <w:link w:val="7"/>
    <w:rsid w:val="001C2617"/>
    <w:rPr>
      <w:rFonts w:ascii="Arial" w:eastAsia="Times New Roman" w:hAnsi="Arial"/>
      <w:szCs w:val="24"/>
      <w:lang w:val="en-GB" w:eastAsia="en-US"/>
    </w:rPr>
  </w:style>
  <w:style w:type="character" w:customStyle="1" w:styleId="8Char">
    <w:name w:val="제목 8 Char"/>
    <w:basedOn w:val="a0"/>
    <w:link w:val="8"/>
    <w:rsid w:val="001C2617"/>
    <w:rPr>
      <w:rFonts w:ascii="Arial" w:eastAsia="Times New Roman" w:hAnsi="Arial"/>
      <w:sz w:val="36"/>
      <w:lang w:val="en-GB" w:eastAsia="en-US"/>
    </w:rPr>
  </w:style>
  <w:style w:type="character" w:customStyle="1" w:styleId="9Char">
    <w:name w:val="제목 9 Char"/>
    <w:aliases w:val="Figure Heading Char,FH Char"/>
    <w:basedOn w:val="a0"/>
    <w:link w:val="9"/>
    <w:rsid w:val="001C2617"/>
    <w:rPr>
      <w:rFonts w:ascii="Arial" w:eastAsia="Times New Roman" w:hAnsi="Arial"/>
      <w:sz w:val="36"/>
      <w:lang w:val="en-GB" w:eastAsia="en-US"/>
    </w:rPr>
  </w:style>
  <w:style w:type="character" w:customStyle="1" w:styleId="Char1">
    <w:name w:val="메모 텍스트 Char"/>
    <w:basedOn w:val="a0"/>
    <w:link w:val="a5"/>
    <w:uiPriority w:val="99"/>
    <w:rsid w:val="001C2617"/>
    <w:rPr>
      <w:rFonts w:eastAsia="Times New Roman"/>
      <w:lang w:val="en-GB" w:eastAsia="en-US"/>
    </w:rPr>
  </w:style>
  <w:style w:type="paragraph" w:customStyle="1" w:styleId="00BodyText">
    <w:name w:val="00 BodyText"/>
    <w:basedOn w:val="a"/>
    <w:rsid w:val="001C2617"/>
    <w:pPr>
      <w:overflowPunct/>
      <w:autoSpaceDE/>
      <w:autoSpaceDN/>
      <w:adjustRightInd/>
      <w:spacing w:after="220"/>
      <w:textAlignment w:val="auto"/>
    </w:pPr>
    <w:rPr>
      <w:rFonts w:ascii="Arial" w:eastAsia="맑은 고딕" w:hAnsi="Arial"/>
      <w:sz w:val="22"/>
      <w:lang w:val="en-US"/>
    </w:rPr>
  </w:style>
  <w:style w:type="paragraph" w:customStyle="1" w:styleId="af9">
    <w:name w:val="??"/>
    <w:rsid w:val="001C2617"/>
    <w:pPr>
      <w:widowControl w:val="0"/>
    </w:pPr>
    <w:rPr>
      <w:rFonts w:eastAsia="맑은 고딕"/>
      <w:lang w:eastAsia="en-US"/>
    </w:rPr>
  </w:style>
  <w:style w:type="paragraph" w:customStyle="1" w:styleId="28">
    <w:name w:val="??? 2"/>
    <w:basedOn w:val="af9"/>
    <w:next w:val="af9"/>
    <w:rsid w:val="001C2617"/>
    <w:pPr>
      <w:keepNext/>
    </w:pPr>
    <w:rPr>
      <w:rFonts w:ascii="Arial" w:hAnsi="Arial"/>
      <w:b/>
      <w:sz w:val="24"/>
    </w:rPr>
  </w:style>
  <w:style w:type="character" w:customStyle="1" w:styleId="Char4">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0"/>
    <w:link w:val="ab"/>
    <w:rsid w:val="001C2617"/>
    <w:rPr>
      <w:rFonts w:eastAsia="Times New Roman"/>
      <w:lang w:val="en-GB" w:eastAsia="en-US"/>
    </w:r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f"/>
    <w:qFormat/>
    <w:rsid w:val="001C2617"/>
    <w:rPr>
      <w:rFonts w:eastAsia="Times New Roman"/>
      <w:sz w:val="16"/>
      <w:lang w:val="en-GB" w:eastAsia="en-US"/>
    </w:rPr>
  </w:style>
  <w:style w:type="paragraph" w:styleId="afa">
    <w:name w:val="Block Text"/>
    <w:basedOn w:val="a"/>
    <w:rsid w:val="001C2617"/>
    <w:pPr>
      <w:overflowPunct/>
      <w:autoSpaceDE/>
      <w:autoSpaceDN/>
      <w:adjustRightInd/>
      <w:spacing w:after="120"/>
      <w:ind w:left="1440" w:right="1440"/>
      <w:textAlignment w:val="auto"/>
    </w:pPr>
    <w:rPr>
      <w:rFonts w:eastAsia="맑은 고딕"/>
    </w:rPr>
  </w:style>
  <w:style w:type="character" w:customStyle="1" w:styleId="Char3">
    <w:name w:val="문서 구조 Char"/>
    <w:basedOn w:val="a0"/>
    <w:link w:val="aa"/>
    <w:rsid w:val="001C2617"/>
    <w:rPr>
      <w:rFonts w:ascii="Tahoma" w:eastAsia="Times New Roman" w:hAnsi="Tahoma"/>
      <w:shd w:val="clear" w:color="auto" w:fill="000080"/>
      <w:lang w:val="en-GB" w:eastAsia="en-US"/>
    </w:rPr>
  </w:style>
  <w:style w:type="paragraph" w:customStyle="1" w:styleId="PaperTableCell">
    <w:name w:val="PaperTableCell"/>
    <w:basedOn w:val="a"/>
    <w:rsid w:val="001C2617"/>
    <w:pPr>
      <w:widowControl w:val="0"/>
      <w:overflowPunct/>
      <w:autoSpaceDE/>
      <w:autoSpaceDN/>
      <w:adjustRightInd/>
      <w:spacing w:after="0"/>
      <w:jc w:val="both"/>
      <w:textAlignment w:val="auto"/>
    </w:pPr>
    <w:rPr>
      <w:rFonts w:eastAsia="SimSun"/>
      <w:kern w:val="2"/>
      <w:sz w:val="16"/>
      <w:szCs w:val="24"/>
      <w:lang w:val="en-US"/>
    </w:rPr>
  </w:style>
  <w:style w:type="paragraph" w:customStyle="1" w:styleId="References0">
    <w:name w:val="References"/>
    <w:basedOn w:val="a"/>
    <w:rsid w:val="001C2617"/>
    <w:pPr>
      <w:numPr>
        <w:numId w:val="3"/>
      </w:numPr>
      <w:overflowPunct/>
      <w:adjustRightInd/>
      <w:spacing w:after="0"/>
      <w:jc w:val="both"/>
      <w:textAlignment w:val="auto"/>
    </w:pPr>
    <w:rPr>
      <w:rFonts w:eastAsia="SimSun"/>
      <w:sz w:val="16"/>
      <w:szCs w:val="16"/>
    </w:rPr>
  </w:style>
  <w:style w:type="character" w:customStyle="1" w:styleId="Char5">
    <w:name w:val="풍선 도움말 텍스트 Char"/>
    <w:basedOn w:val="a0"/>
    <w:link w:val="ac"/>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a"/>
    <w:rsid w:val="001C2617"/>
    <w:pPr>
      <w:numPr>
        <w:numId w:val="6"/>
      </w:numPr>
      <w:spacing w:after="120"/>
      <w:jc w:val="both"/>
    </w:pPr>
    <w:rPr>
      <w:rFonts w:eastAsia="MS Mincho"/>
      <w:sz w:val="24"/>
      <w:lang w:val="en-US" w:eastAsia="en-GB"/>
    </w:rPr>
  </w:style>
  <w:style w:type="character" w:customStyle="1" w:styleId="Char0">
    <w:name w:val="메모 주제 Char"/>
    <w:basedOn w:val="Char1"/>
    <w:link w:val="a4"/>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a"/>
    <w:rsid w:val="001C2617"/>
    <w:pP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styleId="3">
    <w:name w:val="List Number 3"/>
    <w:basedOn w:val="a"/>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a"/>
    <w:rsid w:val="001C2617"/>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3">
    <w:name w:val="xl73"/>
    <w:basedOn w:val="a"/>
    <w:rsid w:val="001C2617"/>
    <w:pPr>
      <w:pBdr>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4">
    <w:name w:val="xl74"/>
    <w:basedOn w:val="a"/>
    <w:rsid w:val="001C2617"/>
    <w:pPr>
      <w:pBdr>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5">
    <w:name w:val="xl75"/>
    <w:basedOn w:val="a"/>
    <w:rsid w:val="001C2617"/>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6">
    <w:name w:val="xl76"/>
    <w:basedOn w:val="a"/>
    <w:rsid w:val="001C2617"/>
    <w:pPr>
      <w:pBdr>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7">
    <w:name w:val="xl77"/>
    <w:basedOn w:val="a"/>
    <w:rsid w:val="001C2617"/>
    <w:pPr>
      <w:pBdr>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8">
    <w:name w:val="xl78"/>
    <w:basedOn w:val="a"/>
    <w:rsid w:val="001C2617"/>
    <w:pPr>
      <w:pBdr>
        <w:top w:val="single" w:sz="8" w:space="0" w:color="auto"/>
        <w:left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79">
    <w:name w:val="xl79"/>
    <w:basedOn w:val="a"/>
    <w:rsid w:val="001C2617"/>
    <w:pPr>
      <w:pBdr>
        <w:top w:val="single" w:sz="8" w:space="0" w:color="auto"/>
        <w:left w:val="single" w:sz="4"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0">
    <w:name w:val="xl80"/>
    <w:basedOn w:val="a"/>
    <w:rsid w:val="001C2617"/>
    <w:pPr>
      <w:pBdr>
        <w:top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1">
    <w:name w:val="xl81"/>
    <w:basedOn w:val="a"/>
    <w:rsid w:val="001C2617"/>
    <w:pPr>
      <w:pBdr>
        <w:top w:val="single" w:sz="8" w:space="0" w:color="auto"/>
        <w:bottom w:val="double" w:sz="6" w:space="0" w:color="auto"/>
        <w:right w:val="single" w:sz="8"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2">
    <w:name w:val="xl82"/>
    <w:basedOn w:val="a"/>
    <w:rsid w:val="001C2617"/>
    <w:pPr>
      <w:pBdr>
        <w:top w:val="single" w:sz="8" w:space="0" w:color="auto"/>
        <w:left w:val="single" w:sz="4"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3">
    <w:name w:val="xl83"/>
    <w:basedOn w:val="a"/>
    <w:rsid w:val="001C2617"/>
    <w:pPr>
      <w:pBdr>
        <w:top w:val="single" w:sz="8"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4">
    <w:name w:val="xl84"/>
    <w:basedOn w:val="a"/>
    <w:rsid w:val="001C2617"/>
    <w:pPr>
      <w:pBdr>
        <w:top w:val="double" w:sz="6"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5">
    <w:name w:val="xl85"/>
    <w:basedOn w:val="a"/>
    <w:rsid w:val="001C2617"/>
    <w:pPr>
      <w:pBdr>
        <w:top w:val="double" w:sz="6"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6">
    <w:name w:val="xl86"/>
    <w:basedOn w:val="a"/>
    <w:rsid w:val="001C2617"/>
    <w:pPr>
      <w:pBdr>
        <w:top w:val="double" w:sz="6"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7">
    <w:name w:val="xl87"/>
    <w:basedOn w:val="a"/>
    <w:rsid w:val="001C261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8">
    <w:name w:val="xl88"/>
    <w:basedOn w:val="a"/>
    <w:rsid w:val="001C2617"/>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9">
    <w:name w:val="xl89"/>
    <w:basedOn w:val="a"/>
    <w:rsid w:val="001C2617"/>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0">
    <w:name w:val="xl90"/>
    <w:basedOn w:val="a"/>
    <w:rsid w:val="001C261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1">
    <w:name w:val="xl91"/>
    <w:basedOn w:val="a"/>
    <w:rsid w:val="001C261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2">
    <w:name w:val="xl92"/>
    <w:basedOn w:val="a"/>
    <w:rsid w:val="001C2617"/>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3">
    <w:name w:val="xl93"/>
    <w:basedOn w:val="a"/>
    <w:rsid w:val="001C261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4">
    <w:name w:val="xl94"/>
    <w:basedOn w:val="a"/>
    <w:rsid w:val="001C2617"/>
    <w:pPr>
      <w:pBdr>
        <w:left w:val="single" w:sz="4" w:space="0" w:color="auto"/>
        <w:bottom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5">
    <w:name w:val="xl95"/>
    <w:basedOn w:val="a"/>
    <w:rsid w:val="001C2617"/>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6">
    <w:name w:val="xl96"/>
    <w:basedOn w:val="a"/>
    <w:rsid w:val="001C2617"/>
    <w:pPr>
      <w:pBdr>
        <w:top w:val="double" w:sz="6"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8">
    <w:name w:val="xl98"/>
    <w:basedOn w:val="a"/>
    <w:rsid w:val="001C2617"/>
    <w:pPr>
      <w:pBdr>
        <w:top w:val="double" w:sz="6"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99">
    <w:name w:val="xl99"/>
    <w:basedOn w:val="a"/>
    <w:rsid w:val="001C2617"/>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0">
    <w:name w:val="xl100"/>
    <w:basedOn w:val="a"/>
    <w:rsid w:val="001C2617"/>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1">
    <w:name w:val="xl101"/>
    <w:basedOn w:val="a"/>
    <w:rsid w:val="001C2617"/>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2">
    <w:name w:val="xl102"/>
    <w:basedOn w:val="a"/>
    <w:rsid w:val="001C2617"/>
    <w:pPr>
      <w:pBdr>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3">
    <w:name w:val="xl103"/>
    <w:basedOn w:val="a"/>
    <w:rsid w:val="001C2617"/>
    <w:pPr>
      <w:pBdr>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afb">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바탕" w:eastAsia="바탕"/>
      <w:color w:val="000000"/>
      <w:sz w:val="254"/>
      <w:szCs w:val="254"/>
      <w:lang w:eastAsia="ko-KR"/>
    </w:rPr>
  </w:style>
  <w:style w:type="paragraph" w:customStyle="1" w:styleId="afc">
    <w:name w:val="가출원"/>
    <w:basedOn w:val="a"/>
    <w:rsid w:val="001C2617"/>
    <w:pPr>
      <w:widowControl w:val="0"/>
      <w:wordWrap w:val="0"/>
      <w:overflowPunct/>
      <w:adjustRightInd/>
      <w:spacing w:after="120"/>
      <w:jc w:val="both"/>
      <w:textAlignment w:val="auto"/>
    </w:pPr>
    <w:rPr>
      <w:rFonts w:ascii="Calibri" w:eastAsia="맑은 고딕" w:hAnsi="Calibri"/>
      <w:kern w:val="2"/>
      <w:szCs w:val="24"/>
      <w:lang w:val="en-US" w:eastAsia="ko-KR"/>
    </w:rPr>
  </w:style>
  <w:style w:type="character" w:customStyle="1" w:styleId="B11">
    <w:name w:val="B1 (文字)"/>
    <w:basedOn w:val="a0"/>
    <w:uiPriority w:val="99"/>
    <w:locked/>
    <w:rsid w:val="001C2617"/>
    <w:rPr>
      <w:rFonts w:ascii="Times New Roman" w:eastAsia="Times New Roman" w:hAnsi="Times New Roman"/>
      <w:lang w:val="en-GB" w:eastAsia="en-GB"/>
    </w:rPr>
  </w:style>
  <w:style w:type="character" w:styleId="afd">
    <w:name w:val="Emphasis"/>
    <w:basedOn w:val="a0"/>
    <w:rsid w:val="001C2617"/>
    <w:rPr>
      <w:i/>
      <w:iCs/>
    </w:rPr>
  </w:style>
  <w:style w:type="paragraph" w:customStyle="1" w:styleId="LGTdoc1">
    <w:name w:val="LGTdoc_제목1"/>
    <w:basedOn w:val="a"/>
    <w:rsid w:val="001C2617"/>
    <w:pPr>
      <w:overflowPunct/>
      <w:autoSpaceDE/>
      <w:autoSpaceDN/>
      <w:snapToGrid w:val="0"/>
      <w:spacing w:beforeLines="50" w:after="100" w:afterAutospacing="1"/>
      <w:jc w:val="both"/>
      <w:textAlignment w:val="auto"/>
    </w:pPr>
    <w:rPr>
      <w:rFonts w:eastAsia="바탕"/>
      <w:b/>
      <w:snapToGrid w:val="0"/>
      <w:sz w:val="28"/>
      <w:lang w:eastAsia="ko-KR"/>
    </w:rPr>
  </w:style>
  <w:style w:type="paragraph" w:customStyle="1" w:styleId="LGTdoc">
    <w:name w:val="LGTdoc_본문"/>
    <w:basedOn w:val="a"/>
    <w:rsid w:val="001C2617"/>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B1Char1">
    <w:name w:val="B1 Char1"/>
    <w:basedOn w:val="a0"/>
    <w:rsid w:val="001C2617"/>
    <w:rPr>
      <w:lang w:val="en-GB" w:eastAsia="ja-JP" w:bidi="ar-SA"/>
    </w:rPr>
  </w:style>
  <w:style w:type="character" w:customStyle="1" w:styleId="B3Char2">
    <w:name w:val="B3 Char2"/>
    <w:basedOn w:val="a0"/>
    <w:link w:val="B30"/>
    <w:rsid w:val="001C2617"/>
    <w:rPr>
      <w:rFonts w:eastAsia="Times New Roman"/>
      <w:lang w:val="en-GB" w:eastAsia="en-US"/>
    </w:rPr>
  </w:style>
  <w:style w:type="character" w:styleId="afe">
    <w:name w:val="Placeholder Text"/>
    <w:basedOn w:val="a0"/>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Char">
    <w:name w:val="목록 Char"/>
    <w:link w:val="a3"/>
    <w:rsid w:val="001C2617"/>
    <w:rPr>
      <w:rFonts w:eastAsia="Times New Roman"/>
      <w:lang w:val="en-GB" w:eastAsia="en-US"/>
    </w:rPr>
  </w:style>
  <w:style w:type="character" w:customStyle="1" w:styleId="2Char0">
    <w:name w:val="목록 2 Char"/>
    <w:link w:val="21"/>
    <w:rsid w:val="001C2617"/>
    <w:rPr>
      <w:rFonts w:eastAsia="Times New Roman"/>
      <w:lang w:val="en-GB" w:eastAsia="en-US"/>
    </w:rPr>
  </w:style>
  <w:style w:type="character" w:customStyle="1" w:styleId="3Char0">
    <w:name w:val="목록 3 Char"/>
    <w:link w:val="32"/>
    <w:rsid w:val="001C2617"/>
    <w:rPr>
      <w:rFonts w:eastAsia="Times New Roman"/>
      <w:lang w:val="en-GB" w:eastAsia="en-US"/>
    </w:rPr>
  </w:style>
  <w:style w:type="character" w:customStyle="1" w:styleId="B3Char">
    <w:name w:val="B3 Char"/>
    <w:rsid w:val="001C2617"/>
  </w:style>
  <w:style w:type="paragraph" w:styleId="aff">
    <w:name w:val="index heading"/>
    <w:basedOn w:val="a"/>
    <w:next w:val="a"/>
    <w:rsid w:val="001C2617"/>
    <w:pPr>
      <w:pBdr>
        <w:top w:val="single" w:sz="12" w:space="0" w:color="auto"/>
      </w:pBdr>
      <w:overflowPunct/>
      <w:autoSpaceDE/>
      <w:autoSpaceDN/>
      <w:adjustRightInd/>
      <w:spacing w:before="360" w:after="240"/>
      <w:textAlignment w:val="auto"/>
    </w:pPr>
    <w:rPr>
      <w:rFonts w:eastAsiaTheme="minorEastAsia"/>
      <w:b/>
      <w:i/>
      <w:sz w:val="26"/>
    </w:rPr>
  </w:style>
  <w:style w:type="paragraph" w:customStyle="1" w:styleId="INDENT1">
    <w:name w:val="INDENT1"/>
    <w:basedOn w:val="a"/>
    <w:rsid w:val="001C2617"/>
    <w:pPr>
      <w:overflowPunct/>
      <w:autoSpaceDE/>
      <w:autoSpaceDN/>
      <w:adjustRightInd/>
      <w:ind w:left="851"/>
      <w:textAlignment w:val="auto"/>
    </w:pPr>
    <w:rPr>
      <w:rFonts w:eastAsiaTheme="minorEastAsia"/>
    </w:rPr>
  </w:style>
  <w:style w:type="paragraph" w:customStyle="1" w:styleId="INDENT2">
    <w:name w:val="INDENT2"/>
    <w:basedOn w:val="a"/>
    <w:rsid w:val="001C2617"/>
    <w:pPr>
      <w:overflowPunct/>
      <w:autoSpaceDE/>
      <w:autoSpaceDN/>
      <w:adjustRightInd/>
      <w:ind w:left="1135" w:hanging="284"/>
      <w:textAlignment w:val="auto"/>
    </w:pPr>
    <w:rPr>
      <w:rFonts w:eastAsiaTheme="minorEastAsia"/>
    </w:rPr>
  </w:style>
  <w:style w:type="paragraph" w:customStyle="1" w:styleId="INDENT3">
    <w:name w:val="INDENT3"/>
    <w:basedOn w:val="a"/>
    <w:rsid w:val="001C2617"/>
    <w:pPr>
      <w:overflowPunct/>
      <w:autoSpaceDE/>
      <w:autoSpaceDN/>
      <w:adjustRightInd/>
      <w:ind w:left="1701" w:hanging="567"/>
      <w:textAlignment w:val="auto"/>
    </w:pPr>
    <w:rPr>
      <w:rFonts w:eastAsiaTheme="minorEastAsia"/>
    </w:rPr>
  </w:style>
  <w:style w:type="paragraph" w:customStyle="1" w:styleId="FigureTitle">
    <w:name w:val="Figure_Title"/>
    <w:basedOn w:val="a"/>
    <w:next w:val="a"/>
    <w:rsid w:val="001C2617"/>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a"/>
    <w:rsid w:val="001C2617"/>
    <w:pPr>
      <w:keepNext/>
      <w:keepLines/>
      <w:overflowPunct/>
      <w:autoSpaceDE/>
      <w:autoSpaceDN/>
      <w:adjustRightInd/>
      <w:textAlignment w:val="auto"/>
    </w:pPr>
    <w:rPr>
      <w:rFonts w:eastAsiaTheme="minorEastAsia"/>
      <w:b/>
    </w:rPr>
  </w:style>
  <w:style w:type="paragraph" w:customStyle="1" w:styleId="enumlev2">
    <w:name w:val="enumlev2"/>
    <w:basedOn w:val="a"/>
    <w:rsid w:val="001C2617"/>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a"/>
    <w:rsid w:val="001C2617"/>
    <w:pPr>
      <w:keepNext/>
      <w:keepLines/>
      <w:overflowPunct/>
      <w:autoSpaceDE/>
      <w:autoSpaceDN/>
      <w:adjustRightInd/>
      <w:spacing w:before="240"/>
      <w:ind w:left="1418"/>
      <w:textAlignment w:val="auto"/>
    </w:pPr>
    <w:rPr>
      <w:rFonts w:ascii="Arial" w:eastAsiaTheme="minorEastAsia" w:hAnsi="Arial"/>
      <w:b/>
      <w:sz w:val="36"/>
      <w:lang w:val="en-US"/>
    </w:rPr>
  </w:style>
  <w:style w:type="paragraph" w:styleId="aff0">
    <w:name w:val="Plain Text"/>
    <w:basedOn w:val="a"/>
    <w:link w:val="Charc"/>
    <w:uiPriority w:val="99"/>
    <w:rsid w:val="001C2617"/>
    <w:pPr>
      <w:overflowPunct/>
      <w:autoSpaceDE/>
      <w:autoSpaceDN/>
      <w:adjustRightInd/>
      <w:textAlignment w:val="auto"/>
    </w:pPr>
    <w:rPr>
      <w:rFonts w:ascii="Courier New" w:eastAsiaTheme="minorEastAsia" w:hAnsi="Courier New"/>
      <w:lang w:val="nb-NO"/>
    </w:rPr>
  </w:style>
  <w:style w:type="character" w:customStyle="1" w:styleId="Charc">
    <w:name w:val="글자만 Char"/>
    <w:basedOn w:val="a0"/>
    <w:link w:val="aff0"/>
    <w:uiPriority w:val="99"/>
    <w:rsid w:val="001C2617"/>
    <w:rPr>
      <w:rFonts w:ascii="Courier New" w:eastAsiaTheme="minorEastAsia" w:hAnsi="Courier New"/>
      <w:lang w:val="nb-NO" w:eastAsia="en-US"/>
    </w:rPr>
  </w:style>
  <w:style w:type="paragraph" w:customStyle="1" w:styleId="TAJ">
    <w:name w:val="TAJ"/>
    <w:basedOn w:val="TH"/>
    <w:rsid w:val="001C2617"/>
    <w:pPr>
      <w:overflowPunct/>
      <w:autoSpaceDE/>
      <w:autoSpaceDN/>
      <w:adjustRightInd/>
      <w:textAlignment w:val="auto"/>
    </w:pPr>
    <w:rPr>
      <w:rFonts w:eastAsiaTheme="minorEastAsia"/>
      <w:lang w:val="en-GB"/>
    </w:rPr>
  </w:style>
  <w:style w:type="paragraph" w:customStyle="1" w:styleId="Guidance">
    <w:name w:val="Guidance"/>
    <w:basedOn w:val="a"/>
    <w:rsid w:val="001C2617"/>
    <w:pPr>
      <w:overflowPunct/>
      <w:autoSpaceDE/>
      <w:autoSpaceDN/>
      <w:adjustRightInd/>
      <w:textAlignment w:val="auto"/>
    </w:pPr>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aff1">
    <w:name w:val="Revision"/>
    <w:hidden/>
    <w:uiPriority w:val="99"/>
    <w:rsid w:val="001C2617"/>
    <w:rPr>
      <w:rFonts w:eastAsiaTheme="minorEastAsia"/>
      <w:lang w:val="en-GB" w:eastAsia="en-US"/>
    </w:rPr>
  </w:style>
  <w:style w:type="character" w:customStyle="1" w:styleId="apple-converted-space">
    <w:name w:val="apple-converted-space"/>
    <w:basedOn w:val="a0"/>
    <w:rsid w:val="001C2617"/>
  </w:style>
  <w:style w:type="paragraph" w:customStyle="1" w:styleId="listimage">
    <w:name w:val="listimage"/>
    <w:basedOn w:val="a"/>
    <w:rsid w:val="001C2617"/>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a0"/>
    <w:link w:val="B4"/>
    <w:rsid w:val="001C2617"/>
    <w:rPr>
      <w:rFonts w:eastAsia="Times New Roman"/>
      <w:lang w:val="en-GB" w:eastAsia="en-US"/>
    </w:rPr>
  </w:style>
  <w:style w:type="paragraph" w:customStyle="1" w:styleId="TALCharChar">
    <w:name w:val="TAL Char Char"/>
    <w:basedOn w:val="a"/>
    <w:link w:val="TALCharCharChar"/>
    <w:rsid w:val="001C2617"/>
    <w:pPr>
      <w:keepNext/>
      <w:keepLines/>
      <w:spacing w:after="0"/>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a"/>
    <w:rsid w:val="001C2617"/>
    <w:pPr>
      <w:tabs>
        <w:tab w:val="center" w:pos="4820"/>
        <w:tab w:val="right" w:pos="9640"/>
      </w:tabs>
    </w:pPr>
    <w:rPr>
      <w:rFonts w:eastAsiaTheme="minorEastAsia"/>
      <w:lang w:val="en-US" w:eastAsia="en-GB"/>
    </w:rPr>
  </w:style>
  <w:style w:type="paragraph" w:styleId="aff2">
    <w:name w:val="Body Text Indent"/>
    <w:basedOn w:val="a"/>
    <w:link w:val="Chard"/>
    <w:rsid w:val="001C2617"/>
    <w:pPr>
      <w:spacing w:after="120"/>
      <w:ind w:left="426" w:hanging="426"/>
      <w:jc w:val="both"/>
    </w:pPr>
    <w:rPr>
      <w:rFonts w:eastAsiaTheme="minorEastAsia"/>
      <w:sz w:val="22"/>
      <w:lang w:val="en-US" w:eastAsia="zh-CN"/>
    </w:rPr>
  </w:style>
  <w:style w:type="character" w:customStyle="1" w:styleId="Chard">
    <w:name w:val="본문 들여쓰기 Char"/>
    <w:basedOn w:val="a0"/>
    <w:link w:val="aff2"/>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a"/>
    <w:rsid w:val="001C2617"/>
    <w:pPr>
      <w:widowControl w:val="0"/>
      <w:spacing w:after="0" w:line="436" w:lineRule="exact"/>
      <w:ind w:left="357"/>
      <w:outlineLvl w:val="3"/>
    </w:pPr>
    <w:rPr>
      <w:rFonts w:eastAsia="SimSun"/>
      <w:b/>
      <w:kern w:val="2"/>
      <w:sz w:val="24"/>
      <w:szCs w:val="24"/>
      <w:lang w:val="en-US" w:eastAsia="zh-CN"/>
    </w:rPr>
  </w:style>
  <w:style w:type="paragraph" w:customStyle="1" w:styleId="Doc-text">
    <w:name w:val="Doc-text"/>
    <w:basedOn w:val="a"/>
    <w:link w:val="Doc-textChar"/>
    <w:rsid w:val="001C2617"/>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2Char1">
    <w:name w:val="본문 2 Char"/>
    <w:basedOn w:val="a0"/>
    <w:link w:val="25"/>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a"/>
    <w:rsid w:val="001C2617"/>
    <w:pPr>
      <w:widowControl w:val="0"/>
      <w:spacing w:after="0"/>
      <w:jc w:val="both"/>
    </w:pPr>
    <w:rPr>
      <w:rFonts w:ascii="Arial" w:eastAsia="SimSun" w:hAnsi="Arial" w:cs="Arial"/>
      <w:kern w:val="2"/>
      <w:sz w:val="21"/>
      <w:szCs w:val="24"/>
      <w:lang w:val="en-US"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a"/>
    <w:rsid w:val="001C2617"/>
    <w:pPr>
      <w:spacing w:after="0"/>
    </w:pPr>
    <w:rPr>
      <w:rFonts w:ascii="Courier New" w:eastAsia="바탕" w:hAnsi="Courier New" w:cs="Courier New"/>
      <w:sz w:val="16"/>
      <w:szCs w:val="16"/>
      <w:lang w:val="en-US" w:eastAsia="ko-KR"/>
    </w:rPr>
  </w:style>
  <w:style w:type="paragraph" w:customStyle="1" w:styleId="CharCharCharCharCharChar1CharChar">
    <w:name w:val="Char Char Char Char Char Char1 Char Char"/>
    <w:basedOn w:val="a"/>
    <w:rsid w:val="001C2617"/>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aff3">
    <w:name w:val="Strong"/>
    <w:uiPriority w:val="22"/>
    <w:qFormat/>
    <w:rsid w:val="001C2617"/>
    <w:rPr>
      <w:b/>
      <w:bCs/>
    </w:rPr>
  </w:style>
  <w:style w:type="paragraph" w:customStyle="1" w:styleId="b50">
    <w:name w:val="b5"/>
    <w:basedOn w:val="a"/>
    <w:rsid w:val="001C2617"/>
    <w:pPr>
      <w:overflowPunct/>
      <w:autoSpaceDE/>
      <w:autoSpaceDN/>
      <w:adjustRightInd/>
      <w:ind w:left="1702" w:hanging="284"/>
      <w:textAlignment w:val="auto"/>
    </w:pPr>
    <w:rPr>
      <w:rFonts w:eastAsia="SimSun"/>
      <w:lang w:val="en-US" w:eastAsia="zh-CN"/>
    </w:rPr>
  </w:style>
  <w:style w:type="paragraph" w:customStyle="1" w:styleId="b31">
    <w:name w:val="b3"/>
    <w:basedOn w:val="a"/>
    <w:rsid w:val="001C2617"/>
    <w:pPr>
      <w:overflowPunct/>
      <w:autoSpaceDE/>
      <w:autoSpaceDN/>
      <w:adjustRightInd/>
      <w:ind w:left="1135" w:hanging="284"/>
      <w:textAlignment w:val="auto"/>
    </w:pPr>
    <w:rPr>
      <w:rFonts w:eastAsia="바탕"/>
      <w:lang w:eastAsia="ko-KR"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aff2"/>
    <w:rsid w:val="001C2617"/>
    <w:pPr>
      <w:keepNext/>
      <w:keepLines/>
      <w:spacing w:after="180"/>
      <w:ind w:left="0" w:firstLine="0"/>
      <w:jc w:val="center"/>
    </w:pPr>
    <w:rPr>
      <w:snapToGrid w:val="0"/>
      <w:kern w:val="2"/>
      <w:sz w:val="20"/>
      <w:lang w:val="en-GB" w:eastAsia="en-US"/>
    </w:rPr>
  </w:style>
  <w:style w:type="character" w:customStyle="1" w:styleId="spcolor2">
    <w:name w:val="spcolor2"/>
    <w:basedOn w:val="a0"/>
    <w:rsid w:val="001C2617"/>
  </w:style>
  <w:style w:type="character" w:customStyle="1" w:styleId="spcolor3">
    <w:name w:val="spcolor3"/>
    <w:basedOn w:val="a0"/>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a"/>
    <w:link w:val="Doc-text2Char"/>
    <w:rsid w:val="001C2617"/>
    <w:pPr>
      <w:overflowPunct/>
      <w:autoSpaceDE/>
      <w:autoSpaceDN/>
      <w:adjustRightInd/>
      <w:spacing w:after="0"/>
      <w:ind w:left="1622" w:hanging="363"/>
      <w:textAlignment w:val="auto"/>
    </w:pPr>
    <w:rPr>
      <w:rFonts w:ascii="Arial" w:eastAsia="MS Mincho" w:hAnsi="Arial" w:cs="Arial"/>
      <w:lang w:val="en-US" w:eastAsia="en-GB"/>
    </w:rPr>
  </w:style>
  <w:style w:type="paragraph" w:customStyle="1" w:styleId="aff4">
    <w:name w:val="쪽 번호"/>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aff5">
    <w:name w:val="표준 단락"/>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9">
    <w:name w:val="제목1"/>
    <w:uiPriority w:val="99"/>
    <w:rsid w:val="001C2617"/>
    <w:pPr>
      <w:widowControl w:val="0"/>
      <w:autoSpaceDE w:val="0"/>
      <w:autoSpaceDN w:val="0"/>
      <w:adjustRightInd w:val="0"/>
      <w:spacing w:line="440" w:lineRule="atLeast"/>
    </w:pPr>
    <w:rPr>
      <w:rFonts w:ascii="바탕체" w:eastAsia="바탕체" w:hAnsi="맑은 고딕" w:cs="바탕체"/>
      <w:sz w:val="32"/>
      <w:szCs w:val="32"/>
      <w:lang w:eastAsia="ko-KR"/>
    </w:rPr>
  </w:style>
  <w:style w:type="paragraph" w:customStyle="1" w:styleId="29">
    <w:name w:val="제목2"/>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37">
    <w:name w:val="제목3"/>
    <w:uiPriority w:val="99"/>
    <w:rsid w:val="001C2617"/>
    <w:pPr>
      <w:widowControl w:val="0"/>
      <w:autoSpaceDE w:val="0"/>
      <w:autoSpaceDN w:val="0"/>
      <w:adjustRightInd w:val="0"/>
      <w:spacing w:line="360" w:lineRule="atLeast"/>
      <w:ind w:firstLine="600"/>
    </w:pPr>
    <w:rPr>
      <w:rFonts w:ascii="바탕체" w:eastAsia="바탕체" w:hAnsi="맑은 고딕" w:cs="바탕체"/>
      <w:sz w:val="24"/>
      <w:szCs w:val="24"/>
      <w:lang w:eastAsia="ko-KR"/>
    </w:rPr>
  </w:style>
  <w:style w:type="paragraph" w:customStyle="1" w:styleId="43">
    <w:name w:val="제목4"/>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54">
    <w:name w:val="제목5"/>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61">
    <w:name w:val="제목6"/>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71">
    <w:name w:val="제목7"/>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81">
    <w:name w:val="제목8"/>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91">
    <w:name w:val="제목9"/>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1a">
    <w:name w:val="목차1"/>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2a">
    <w:name w:val="목차2"/>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38">
    <w:name w:val="목차3"/>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44">
    <w:name w:val="목차4"/>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55">
    <w:name w:val="목차5"/>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62">
    <w:name w:val="목차6"/>
    <w:uiPriority w:val="99"/>
    <w:rsid w:val="001C2617"/>
    <w:pPr>
      <w:widowControl w:val="0"/>
      <w:autoSpaceDE w:val="0"/>
      <w:autoSpaceDN w:val="0"/>
      <w:adjustRightInd w:val="0"/>
      <w:spacing w:line="320" w:lineRule="atLeast"/>
      <w:ind w:firstLine="3000"/>
    </w:pPr>
    <w:rPr>
      <w:rFonts w:ascii="바탕체" w:eastAsia="바탕체" w:hAnsi="맑은 고딕" w:cs="바탕체"/>
      <w:lang w:eastAsia="ko-KR"/>
    </w:rPr>
  </w:style>
  <w:style w:type="paragraph" w:customStyle="1" w:styleId="72">
    <w:name w:val="목차7"/>
    <w:uiPriority w:val="99"/>
    <w:rsid w:val="001C2617"/>
    <w:pPr>
      <w:widowControl w:val="0"/>
      <w:autoSpaceDE w:val="0"/>
      <w:autoSpaceDN w:val="0"/>
      <w:adjustRightInd w:val="0"/>
      <w:spacing w:line="320" w:lineRule="atLeast"/>
      <w:ind w:firstLine="3600"/>
    </w:pPr>
    <w:rPr>
      <w:rFonts w:ascii="바탕체" w:eastAsia="바탕체" w:hAnsi="맑은 고딕" w:cs="바탕체"/>
      <w:lang w:eastAsia="ko-KR"/>
    </w:rPr>
  </w:style>
  <w:style w:type="paragraph" w:customStyle="1" w:styleId="82">
    <w:name w:val="목차8"/>
    <w:uiPriority w:val="99"/>
    <w:rsid w:val="001C2617"/>
    <w:pPr>
      <w:widowControl w:val="0"/>
      <w:autoSpaceDE w:val="0"/>
      <w:autoSpaceDN w:val="0"/>
      <w:adjustRightInd w:val="0"/>
      <w:spacing w:line="320" w:lineRule="atLeast"/>
      <w:ind w:firstLine="4200"/>
    </w:pPr>
    <w:rPr>
      <w:rFonts w:ascii="바탕체" w:eastAsia="바탕체" w:hAnsi="맑은 고딕" w:cs="바탕체"/>
      <w:lang w:eastAsia="ko-KR"/>
    </w:rPr>
  </w:style>
  <w:style w:type="paragraph" w:customStyle="1" w:styleId="92">
    <w:name w:val="목차9"/>
    <w:uiPriority w:val="99"/>
    <w:rsid w:val="001C2617"/>
    <w:pPr>
      <w:widowControl w:val="0"/>
      <w:autoSpaceDE w:val="0"/>
      <w:autoSpaceDN w:val="0"/>
      <w:adjustRightInd w:val="0"/>
      <w:spacing w:line="320" w:lineRule="atLeast"/>
      <w:ind w:firstLine="4800"/>
    </w:pPr>
    <w:rPr>
      <w:rFonts w:ascii="바탕체" w:eastAsia="바탕체" w:hAnsi="맑은 고딕" w:cs="바탕체"/>
      <w:lang w:eastAsia="ko-KR"/>
    </w:rPr>
  </w:style>
  <w:style w:type="paragraph" w:customStyle="1" w:styleId="aff6">
    <w:name w:val="틀목차"/>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7">
    <w:name w:val="각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8">
    <w:name w:val="미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9">
    <w:name w:val="색인"/>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a">
    <w:name w:val="머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b">
    <w:name w:val="꼬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b">
    <w:name w:val="하이퍼헤딩1"/>
    <w:uiPriority w:val="99"/>
    <w:rsid w:val="001C2617"/>
    <w:pPr>
      <w:widowControl w:val="0"/>
      <w:autoSpaceDE w:val="0"/>
      <w:autoSpaceDN w:val="0"/>
      <w:adjustRightInd w:val="0"/>
      <w:spacing w:line="840" w:lineRule="atLeast"/>
      <w:jc w:val="center"/>
    </w:pPr>
    <w:rPr>
      <w:rFonts w:ascii="바탕체" w:eastAsia="바탕체" w:hAnsi="맑은 고딕" w:cs="바탕체"/>
      <w:sz w:val="72"/>
      <w:szCs w:val="72"/>
      <w:lang w:eastAsia="ko-KR"/>
    </w:rPr>
  </w:style>
  <w:style w:type="paragraph" w:customStyle="1" w:styleId="2b">
    <w:name w:val="하이퍼헤딩2"/>
    <w:uiPriority w:val="99"/>
    <w:rsid w:val="001C2617"/>
    <w:pPr>
      <w:widowControl w:val="0"/>
      <w:autoSpaceDE w:val="0"/>
      <w:autoSpaceDN w:val="0"/>
      <w:adjustRightInd w:val="0"/>
      <w:spacing w:line="640" w:lineRule="atLeast"/>
    </w:pPr>
    <w:rPr>
      <w:rFonts w:ascii="바탕체" w:eastAsia="바탕체" w:hAnsi="맑은 고딕" w:cs="바탕체"/>
      <w:sz w:val="52"/>
      <w:szCs w:val="52"/>
      <w:lang w:eastAsia="ko-KR"/>
    </w:rPr>
  </w:style>
  <w:style w:type="paragraph" w:customStyle="1" w:styleId="39">
    <w:name w:val="하이퍼헤딩3"/>
    <w:uiPriority w:val="99"/>
    <w:rsid w:val="001C2617"/>
    <w:pPr>
      <w:widowControl w:val="0"/>
      <w:autoSpaceDE w:val="0"/>
      <w:autoSpaceDN w:val="0"/>
      <w:adjustRightInd w:val="0"/>
      <w:spacing w:line="560" w:lineRule="atLeast"/>
      <w:ind w:firstLine="100"/>
    </w:pPr>
    <w:rPr>
      <w:rFonts w:ascii="바탕체" w:eastAsia="바탕체" w:hAnsi="맑은 고딕" w:cs="바탕체"/>
      <w:sz w:val="44"/>
      <w:szCs w:val="44"/>
      <w:lang w:eastAsia="ko-KR"/>
    </w:rPr>
  </w:style>
  <w:style w:type="paragraph" w:customStyle="1" w:styleId="45">
    <w:name w:val="하이퍼헤딩4"/>
    <w:uiPriority w:val="99"/>
    <w:rsid w:val="001C2617"/>
    <w:pPr>
      <w:widowControl w:val="0"/>
      <w:autoSpaceDE w:val="0"/>
      <w:autoSpaceDN w:val="0"/>
      <w:adjustRightInd w:val="0"/>
      <w:spacing w:line="440" w:lineRule="atLeast"/>
      <w:ind w:firstLine="200"/>
    </w:pPr>
    <w:rPr>
      <w:rFonts w:ascii="바탕체" w:eastAsia="바탕체" w:hAnsi="맑은 고딕" w:cs="바탕체"/>
      <w:sz w:val="32"/>
      <w:szCs w:val="32"/>
      <w:lang w:eastAsia="ko-KR"/>
    </w:rPr>
  </w:style>
  <w:style w:type="paragraph" w:customStyle="1" w:styleId="56">
    <w:name w:val="하이퍼헤딩5"/>
    <w:uiPriority w:val="99"/>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63">
    <w:name w:val="하이퍼헤딩6"/>
    <w:uiPriority w:val="99"/>
    <w:rsid w:val="001C2617"/>
    <w:pPr>
      <w:widowControl w:val="0"/>
      <w:autoSpaceDE w:val="0"/>
      <w:autoSpaceDN w:val="0"/>
      <w:adjustRightInd w:val="0"/>
      <w:spacing w:line="360" w:lineRule="atLeast"/>
    </w:pPr>
    <w:rPr>
      <w:rFonts w:ascii="바탕체" w:eastAsia="바탕체" w:hAnsi="맑은 고딕" w:cs="바탕체"/>
      <w:sz w:val="24"/>
      <w:szCs w:val="24"/>
      <w:lang w:eastAsia="ko-KR"/>
    </w:rPr>
  </w:style>
  <w:style w:type="paragraph" w:customStyle="1" w:styleId="affc">
    <w:name w:val="대제목"/>
    <w:uiPriority w:val="99"/>
    <w:rsid w:val="001C2617"/>
    <w:pPr>
      <w:widowControl w:val="0"/>
      <w:autoSpaceDE w:val="0"/>
      <w:autoSpaceDN w:val="0"/>
      <w:adjustRightInd w:val="0"/>
      <w:spacing w:line="460" w:lineRule="atLeast"/>
    </w:pPr>
    <w:rPr>
      <w:rFonts w:ascii="바탕체" w:eastAsia="바탕체" w:hAnsi="맑은 고딕" w:cs="바탕체"/>
      <w:sz w:val="34"/>
      <w:szCs w:val="34"/>
      <w:lang w:eastAsia="ko-KR"/>
    </w:rPr>
  </w:style>
  <w:style w:type="paragraph" w:customStyle="1" w:styleId="affd">
    <w:name w:val="중제목"/>
    <w:uiPriority w:val="99"/>
    <w:rsid w:val="001C2617"/>
    <w:pPr>
      <w:widowControl w:val="0"/>
      <w:autoSpaceDE w:val="0"/>
      <w:autoSpaceDN w:val="0"/>
      <w:adjustRightInd w:val="0"/>
      <w:spacing w:line="383" w:lineRule="atLeast"/>
    </w:pPr>
    <w:rPr>
      <w:rFonts w:ascii="바탕체" w:eastAsia="바탕체" w:hAnsi="맑은 고딕" w:cs="바탕체"/>
      <w:sz w:val="26"/>
      <w:szCs w:val="26"/>
      <w:lang w:eastAsia="ko-KR"/>
    </w:rPr>
  </w:style>
  <w:style w:type="paragraph" w:customStyle="1" w:styleId="affe">
    <w:name w:val="소제목"/>
    <w:rsid w:val="001C2617"/>
    <w:pPr>
      <w:widowControl w:val="0"/>
      <w:autoSpaceDE w:val="0"/>
      <w:autoSpaceDN w:val="0"/>
      <w:adjustRightInd w:val="0"/>
      <w:spacing w:line="345" w:lineRule="atLeast"/>
    </w:pPr>
    <w:rPr>
      <w:rFonts w:ascii="바탕체" w:eastAsia="바탕체" w:hAnsi="맑은 고딕" w:cs="바탕체"/>
      <w:sz w:val="22"/>
      <w:szCs w:val="22"/>
      <w:lang w:eastAsia="ko-KR"/>
    </w:rPr>
  </w:style>
  <w:style w:type="paragraph" w:customStyle="1" w:styleId="afff">
    <w:name w:val="틀제목"/>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s0">
    <w:name w:val="s0"/>
    <w:rsid w:val="001C2617"/>
    <w:pPr>
      <w:widowControl w:val="0"/>
      <w:autoSpaceDE w:val="0"/>
      <w:autoSpaceDN w:val="0"/>
      <w:adjustRightInd w:val="0"/>
    </w:pPr>
    <w:rPr>
      <w:rFonts w:ascii="바탕체" w:eastAsia="바탕체" w:hAnsi="맑은 고딕"/>
      <w:sz w:val="24"/>
      <w:szCs w:val="24"/>
      <w:lang w:eastAsia="ko-KR"/>
    </w:rPr>
  </w:style>
  <w:style w:type="paragraph" w:customStyle="1" w:styleId="s1">
    <w:name w:val="s1"/>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0">
    <w:name w:val="바바탕글"/>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1">
    <w:name w:val="쪽번호"/>
    <w:uiPriority w:val="99"/>
    <w:rsid w:val="001C2617"/>
    <w:pPr>
      <w:widowControl w:val="0"/>
      <w:autoSpaceDE w:val="0"/>
      <w:autoSpaceDN w:val="0"/>
      <w:adjustRightInd w:val="0"/>
      <w:spacing w:line="150" w:lineRule="atLeast"/>
      <w:jc w:val="both"/>
    </w:pPr>
    <w:rPr>
      <w:rFonts w:ascii="바탕체" w:eastAsia="바탕체" w:hAnsi="맑은 고딕" w:cs="바탕체"/>
      <w:sz w:val="24"/>
      <w:szCs w:val="24"/>
      <w:lang w:eastAsia="ko-KR"/>
    </w:rPr>
  </w:style>
  <w:style w:type="paragraph" w:customStyle="1" w:styleId="1c">
    <w:name w:val="개요 1"/>
    <w:uiPriority w:val="99"/>
    <w:rsid w:val="001C2617"/>
    <w:pPr>
      <w:widowControl w:val="0"/>
      <w:autoSpaceDE w:val="0"/>
      <w:autoSpaceDN w:val="0"/>
      <w:adjustRightInd w:val="0"/>
      <w:spacing w:line="160" w:lineRule="atLeast"/>
      <w:ind w:left="148"/>
      <w:jc w:val="both"/>
    </w:pPr>
    <w:rPr>
      <w:rFonts w:ascii="바탕체" w:eastAsia="바탕체" w:hAnsi="맑은 고딕" w:cs="바탕체"/>
      <w:lang w:eastAsia="ko-KR"/>
    </w:rPr>
  </w:style>
  <w:style w:type="paragraph" w:customStyle="1" w:styleId="2c">
    <w:name w:val="개요 2"/>
    <w:uiPriority w:val="99"/>
    <w:rsid w:val="001C2617"/>
    <w:pPr>
      <w:widowControl w:val="0"/>
      <w:autoSpaceDE w:val="0"/>
      <w:autoSpaceDN w:val="0"/>
      <w:adjustRightInd w:val="0"/>
      <w:spacing w:line="160" w:lineRule="atLeast"/>
      <w:ind w:left="348"/>
      <w:jc w:val="both"/>
    </w:pPr>
    <w:rPr>
      <w:rFonts w:ascii="바탕체" w:eastAsia="바탕체" w:hAnsi="맑은 고딕" w:cs="바탕체"/>
      <w:lang w:eastAsia="ko-KR"/>
    </w:rPr>
  </w:style>
  <w:style w:type="paragraph" w:customStyle="1" w:styleId="3a">
    <w:name w:val="개요 3"/>
    <w:uiPriority w:val="99"/>
    <w:rsid w:val="001C2617"/>
    <w:pPr>
      <w:widowControl w:val="0"/>
      <w:autoSpaceDE w:val="0"/>
      <w:autoSpaceDN w:val="0"/>
      <w:adjustRightInd w:val="0"/>
      <w:spacing w:line="160" w:lineRule="atLeast"/>
      <w:ind w:left="548"/>
      <w:jc w:val="both"/>
    </w:pPr>
    <w:rPr>
      <w:rFonts w:ascii="바탕체" w:eastAsia="바탕체" w:hAnsi="맑은 고딕" w:cs="바탕체"/>
      <w:lang w:eastAsia="ko-KR"/>
    </w:rPr>
  </w:style>
  <w:style w:type="paragraph" w:customStyle="1" w:styleId="46">
    <w:name w:val="개요 4"/>
    <w:uiPriority w:val="99"/>
    <w:rsid w:val="001C2617"/>
    <w:pPr>
      <w:widowControl w:val="0"/>
      <w:autoSpaceDE w:val="0"/>
      <w:autoSpaceDN w:val="0"/>
      <w:adjustRightInd w:val="0"/>
      <w:spacing w:line="160" w:lineRule="atLeast"/>
      <w:ind w:left="748"/>
      <w:jc w:val="both"/>
    </w:pPr>
    <w:rPr>
      <w:rFonts w:ascii="바탕체" w:eastAsia="바탕체" w:hAnsi="맑은 고딕" w:cs="바탕체"/>
      <w:lang w:eastAsia="ko-KR"/>
    </w:rPr>
  </w:style>
  <w:style w:type="paragraph" w:customStyle="1" w:styleId="57">
    <w:name w:val="개요 5"/>
    <w:uiPriority w:val="99"/>
    <w:rsid w:val="001C2617"/>
    <w:pPr>
      <w:widowControl w:val="0"/>
      <w:autoSpaceDE w:val="0"/>
      <w:autoSpaceDN w:val="0"/>
      <w:adjustRightInd w:val="0"/>
      <w:spacing w:line="160" w:lineRule="atLeast"/>
      <w:ind w:left="948"/>
      <w:jc w:val="both"/>
    </w:pPr>
    <w:rPr>
      <w:rFonts w:ascii="바탕체" w:eastAsia="바탕체" w:hAnsi="맑은 고딕" w:cs="바탕체"/>
      <w:lang w:eastAsia="ko-KR"/>
    </w:rPr>
  </w:style>
  <w:style w:type="paragraph" w:customStyle="1" w:styleId="64">
    <w:name w:val="개요 6"/>
    <w:uiPriority w:val="99"/>
    <w:rsid w:val="001C2617"/>
    <w:pPr>
      <w:widowControl w:val="0"/>
      <w:autoSpaceDE w:val="0"/>
      <w:autoSpaceDN w:val="0"/>
      <w:adjustRightInd w:val="0"/>
      <w:spacing w:line="160" w:lineRule="atLeast"/>
      <w:ind w:left="1148"/>
      <w:jc w:val="both"/>
    </w:pPr>
    <w:rPr>
      <w:rFonts w:ascii="바탕체" w:eastAsia="바탕체" w:hAnsi="맑은 고딕" w:cs="바탕체"/>
      <w:lang w:eastAsia="ko-KR"/>
    </w:rPr>
  </w:style>
  <w:style w:type="paragraph" w:customStyle="1" w:styleId="73">
    <w:name w:val="개요 7"/>
    <w:uiPriority w:val="99"/>
    <w:rsid w:val="001C2617"/>
    <w:pPr>
      <w:widowControl w:val="0"/>
      <w:autoSpaceDE w:val="0"/>
      <w:autoSpaceDN w:val="0"/>
      <w:adjustRightInd w:val="0"/>
      <w:spacing w:line="160" w:lineRule="atLeast"/>
      <w:ind w:left="1348"/>
      <w:jc w:val="both"/>
    </w:pPr>
    <w:rPr>
      <w:rFonts w:ascii="바탕체" w:eastAsia="바탕체" w:hAnsi="맑은 고딕" w:cs="바탕체"/>
      <w:lang w:eastAsia="ko-KR"/>
    </w:rPr>
  </w:style>
  <w:style w:type="paragraph" w:customStyle="1" w:styleId="afff2">
    <w:name w:val="그림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3">
    <w:name w:val="표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4">
    <w:name w:val="수식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5">
    <w:name w:val="찾아보기"/>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바탕체" w:eastAsia="바탕체" w:hAnsi="맑은 고딕" w:cs="바탕체"/>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바탕체" w:eastAsia="바탕체" w:hAnsi="맑은 고딕" w:cs="바탕체"/>
      <w:sz w:val="60"/>
      <w:szCs w:val="60"/>
      <w:lang w:eastAsia="ko-KR"/>
    </w:rPr>
  </w:style>
  <w:style w:type="paragraph" w:customStyle="1" w:styleId="93">
    <w:name w:val="머리말(신명조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4">
    <w:name w:val="머리말(중고딕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5">
    <w:name w:val="각주내용(신명조9)"/>
    <w:uiPriority w:val="99"/>
    <w:rsid w:val="001C2617"/>
    <w:pPr>
      <w:widowControl w:val="0"/>
      <w:autoSpaceDE w:val="0"/>
      <w:autoSpaceDN w:val="0"/>
      <w:adjustRightInd w:val="0"/>
      <w:spacing w:line="140" w:lineRule="atLeast"/>
      <w:ind w:left="600" w:right="200"/>
      <w:jc w:val="both"/>
    </w:pPr>
    <w:rPr>
      <w:rFonts w:ascii="바탕체" w:eastAsia="바탕체" w:hAnsi="맑은 고딕" w:cs="바탕체"/>
      <w:sz w:val="18"/>
      <w:szCs w:val="18"/>
      <w:lang w:eastAsia="ko-KR"/>
    </w:rPr>
  </w:style>
  <w:style w:type="paragraph" w:customStyle="1" w:styleId="afff6">
    <w:name w:val="본문(특허)"/>
    <w:uiPriority w:val="99"/>
    <w:rsid w:val="001C2617"/>
    <w:pPr>
      <w:widowControl w:val="0"/>
      <w:autoSpaceDE w:val="0"/>
      <w:autoSpaceDN w:val="0"/>
      <w:adjustRightInd w:val="0"/>
      <w:spacing w:line="280" w:lineRule="atLeast"/>
      <w:ind w:firstLine="800"/>
      <w:jc w:val="both"/>
    </w:pPr>
    <w:rPr>
      <w:rFonts w:ascii="바탕체" w:eastAsia="바탕체" w:hAnsi="맑은 고딕" w:cs="바탕체"/>
      <w:sz w:val="24"/>
      <w:szCs w:val="24"/>
      <w:lang w:eastAsia="ko-KR"/>
    </w:rPr>
  </w:style>
  <w:style w:type="paragraph" w:customStyle="1" w:styleId="afff7">
    <w:name w:val="표(특허)"/>
    <w:uiPriority w:val="99"/>
    <w:rsid w:val="001C2617"/>
    <w:pPr>
      <w:widowControl w:val="0"/>
      <w:autoSpaceDE w:val="0"/>
      <w:autoSpaceDN w:val="0"/>
      <w:adjustRightInd w:val="0"/>
      <w:spacing w:line="130" w:lineRule="atLeast"/>
      <w:ind w:firstLine="800"/>
      <w:jc w:val="both"/>
    </w:pPr>
    <w:rPr>
      <w:rFonts w:ascii="바탕체" w:eastAsia="바탕체" w:hAnsi="맑은 고딕" w:cs="바탕체"/>
      <w:lang w:eastAsia="ko-KR"/>
    </w:rPr>
  </w:style>
  <w:style w:type="paragraph" w:customStyle="1" w:styleId="afff8">
    <w:name w:val="주석"/>
    <w:uiPriority w:val="99"/>
    <w:rsid w:val="001C2617"/>
    <w:pPr>
      <w:widowControl w:val="0"/>
      <w:autoSpaceDE w:val="0"/>
      <w:autoSpaceDN w:val="0"/>
      <w:adjustRightInd w:val="0"/>
      <w:spacing w:line="150" w:lineRule="atLeast"/>
      <w:ind w:left="403"/>
    </w:pPr>
    <w:rPr>
      <w:rFonts w:ascii="바탕체" w:eastAsia="바탕체" w:hAnsi="맑은 고딕" w:cs="바탕체"/>
      <w:sz w:val="14"/>
      <w:szCs w:val="14"/>
      <w:lang w:eastAsia="ko-KR"/>
    </w:rPr>
  </w:style>
  <w:style w:type="paragraph" w:customStyle="1" w:styleId="afff9">
    <w:name w:val="수식"/>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2">
    <w:name w:val="바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6">
    <w:name w:val="바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7">
    <w:name w:val="바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8">
    <w:name w:val="바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d">
    <w:name w:val="바제목1"/>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d">
    <w:name w:val="바제목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b">
    <w:name w:val="바제목3"/>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e">
    <w:name w:val="제목2(발명의 효과"/>
    <w:uiPriority w:val="99"/>
    <w:rsid w:val="001C2617"/>
    <w:pPr>
      <w:widowControl w:val="0"/>
      <w:autoSpaceDE w:val="0"/>
      <w:autoSpaceDN w:val="0"/>
      <w:adjustRightInd w:val="0"/>
      <w:spacing w:line="150" w:lineRule="atLeast"/>
    </w:pPr>
    <w:rPr>
      <w:rFonts w:ascii="바탕체" w:eastAsia="바탕체" w:hAnsi="맑은 고딕" w:cs="바탕체"/>
      <w:sz w:val="24"/>
      <w:szCs w:val="24"/>
      <w:lang w:eastAsia="ko-KR"/>
    </w:rPr>
  </w:style>
  <w:style w:type="paragraph" w:customStyle="1" w:styleId="afffa">
    <w:name w:val="메모"/>
    <w:uiPriority w:val="99"/>
    <w:rsid w:val="001C2617"/>
    <w:pPr>
      <w:widowControl w:val="0"/>
      <w:autoSpaceDE w:val="0"/>
      <w:autoSpaceDN w:val="0"/>
      <w:adjustRightInd w:val="0"/>
      <w:snapToGrid w:val="0"/>
      <w:jc w:val="both"/>
    </w:pPr>
    <w:rPr>
      <w:rFonts w:ascii="맑은 고딕" w:eastAsia="맑은 고딕" w:hAnsi="맑은 고딕" w:cs="맑은 고딕"/>
      <w:sz w:val="18"/>
      <w:szCs w:val="18"/>
      <w:lang w:eastAsia="ko-KR"/>
    </w:rPr>
  </w:style>
  <w:style w:type="paragraph" w:customStyle="1" w:styleId="380">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390">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바탕체" w:eastAsia="바탕체" w:hAnsi="맑은 고딕"/>
      <w:lang w:eastAsia="ko-KR"/>
    </w:rPr>
  </w:style>
  <w:style w:type="character" w:customStyle="1" w:styleId="ETRI4Char">
    <w:name w:val="ETRI 4보조맨 Char"/>
    <w:uiPriority w:val="99"/>
    <w:rsid w:val="001C2617"/>
    <w:rPr>
      <w:sz w:val="24"/>
      <w:szCs w:val="24"/>
    </w:rPr>
  </w:style>
  <w:style w:type="paragraph" w:customStyle="1" w:styleId="1e">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바탕체" w:eastAsia="바탕체" w:hAnsi="맑은 고딕"/>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바탕체" w:eastAsia="바탕체" w:hAnsi="맑은 고딕"/>
      <w:lang w:eastAsia="ko-KR"/>
    </w:rPr>
  </w:style>
  <w:style w:type="character" w:customStyle="1" w:styleId="CharChar">
    <w:name w:val="Char Char"/>
    <w:uiPriority w:val="99"/>
    <w:rsid w:val="001C2617"/>
    <w:rPr>
      <w:sz w:val="18"/>
      <w:szCs w:val="18"/>
    </w:rPr>
  </w:style>
  <w:style w:type="paragraph" w:customStyle="1" w:styleId="2f">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3c">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2f0">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바탕체" w:eastAsia="바탕체" w:hAnsi="맑은 고딕"/>
      <w:lang w:eastAsia="ko-KR"/>
    </w:rPr>
  </w:style>
  <w:style w:type="paragraph" w:customStyle="1" w:styleId="afffb">
    <w:name w:val="a"/>
    <w:uiPriority w:val="99"/>
    <w:rsid w:val="001C2617"/>
    <w:pPr>
      <w:widowControl w:val="0"/>
      <w:autoSpaceDE w:val="0"/>
      <w:autoSpaceDN w:val="0"/>
      <w:adjustRightInd w:val="0"/>
      <w:spacing w:line="276" w:lineRule="atLeast"/>
    </w:pPr>
    <w:rPr>
      <w:rFonts w:ascii="바탕체" w:eastAsia="바탕체" w:hAnsi="맑은 고딕" w:cs="바탕체"/>
      <w:sz w:val="24"/>
      <w:szCs w:val="24"/>
      <w:lang w:eastAsia="ko-KR"/>
    </w:rPr>
  </w:style>
  <w:style w:type="paragraph" w:customStyle="1" w:styleId="Default">
    <w:name w:val="Default"/>
    <w:rsid w:val="001C2617"/>
    <w:pPr>
      <w:widowControl w:val="0"/>
      <w:autoSpaceDE w:val="0"/>
      <w:autoSpaceDN w:val="0"/>
      <w:adjustRightInd w:val="0"/>
    </w:pPr>
    <w:rPr>
      <w:rFonts w:ascii="바탕체" w:eastAsia="바탕체" w:hAnsi="맑은 고딕"/>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바탕체" w:eastAsia="바탕체" w:hAnsi="맑은 고딕"/>
      <w:lang w:eastAsia="ko-KR"/>
    </w:rPr>
  </w:style>
  <w:style w:type="paragraph" w:customStyle="1" w:styleId="Chare">
    <w:name w:val="(文字) (文字) Char"/>
    <w:uiPriority w:val="99"/>
    <w:rsid w:val="001C2617"/>
    <w:pPr>
      <w:widowControl w:val="0"/>
      <w:autoSpaceDE w:val="0"/>
      <w:autoSpaceDN w:val="0"/>
      <w:adjustRightInd w:val="0"/>
      <w:spacing w:after="60" w:line="120" w:lineRule="atLeast"/>
      <w:ind w:left="850"/>
      <w:jc w:val="both"/>
    </w:pPr>
    <w:rPr>
      <w:rFonts w:ascii="바탕체" w:eastAsia="바탕체" w:hAnsi="맑은 고딕" w:cs="바탕체"/>
      <w:lang w:eastAsia="ko-KR"/>
    </w:rPr>
  </w:style>
  <w:style w:type="paragraph" w:customStyle="1" w:styleId="s2">
    <w:name w:val="s2"/>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c">
    <w:name w:val="스타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10">
    <w:name w:val="색상형 목록 - 강조색 11"/>
    <w:basedOn w:val="a"/>
    <w:uiPriority w:val="34"/>
    <w:rsid w:val="001C2617"/>
    <w:pPr>
      <w:widowControl w:val="0"/>
      <w:overflowPunct/>
      <w:spacing w:after="0"/>
      <w:ind w:left="800"/>
      <w:jc w:val="both"/>
      <w:textAlignment w:val="auto"/>
    </w:pPr>
    <w:rPr>
      <w:rFonts w:ascii="바탕체" w:eastAsia="바탕체" w:hAnsi="맑은 고딕"/>
      <w:lang w:val="en-US" w:eastAsia="ko-KR"/>
    </w:rPr>
  </w:style>
  <w:style w:type="paragraph" w:customStyle="1" w:styleId="afffd">
    <w:name w:val="바본문(특허)"/>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e">
    <w:name w:val="바표(특허)"/>
    <w:uiPriority w:val="99"/>
    <w:rsid w:val="001C2617"/>
    <w:pPr>
      <w:widowControl w:val="0"/>
      <w:autoSpaceDE w:val="0"/>
      <w:autoSpaceDN w:val="0"/>
      <w:adjustRightInd w:val="0"/>
    </w:pPr>
    <w:rPr>
      <w:rFonts w:ascii="바탕체" w:eastAsia="바탕체" w:hAnsi="맑은 고딕" w:cs="바탕체"/>
      <w:lang w:eastAsia="ko-KR"/>
    </w:rPr>
  </w:style>
  <w:style w:type="character" w:customStyle="1" w:styleId="EmailStyle15">
    <w:name w:val="EmailStyle15"/>
    <w:uiPriority w:val="99"/>
    <w:rsid w:val="001C2617"/>
    <w:rPr>
      <w:sz w:val="20"/>
      <w:szCs w:val="20"/>
    </w:rPr>
  </w:style>
  <w:style w:type="paragraph" w:customStyle="1" w:styleId="1f">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바탕체" w:eastAsia="바탕체" w:hAnsi="맑은 고딕" w:cs="바탕체"/>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1f0">
    <w:name w:val="(1)"/>
    <w:uiPriority w:val="99"/>
    <w:rsid w:val="001C2617"/>
    <w:pPr>
      <w:widowControl w:val="0"/>
      <w:autoSpaceDE w:val="0"/>
      <w:autoSpaceDN w:val="0"/>
      <w:adjustRightInd w:val="0"/>
      <w:spacing w:line="200" w:lineRule="atLeast"/>
      <w:ind w:left="1200"/>
      <w:jc w:val="both"/>
    </w:pPr>
    <w:rPr>
      <w:rFonts w:ascii="바탕체" w:eastAsia="바탕체" w:hAnsi="맑은 고딕" w:cs="바탕체"/>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styleId="affff">
    <w:name w:val="Normal Indent"/>
    <w:aliases w:val="d"/>
    <w:basedOn w:val="a"/>
    <w:rsid w:val="001C2617"/>
    <w:pPr>
      <w:widowControl w:val="0"/>
      <w:overflowPunct/>
      <w:spacing w:after="0" w:line="296" w:lineRule="atLeast"/>
      <w:ind w:left="800"/>
      <w:jc w:val="both"/>
      <w:textAlignment w:val="auto"/>
    </w:pPr>
    <w:rPr>
      <w:rFonts w:ascii="바탕체" w:eastAsia="바탕체" w:hAnsi="맑은 고딕" w:cs="바탕체"/>
      <w:lang w:val="en-US" w:eastAsia="ko-KR"/>
    </w:rPr>
  </w:style>
  <w:style w:type="paragraph" w:customStyle="1" w:styleId="320">
    <w:name w:val="바탕3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styleId="HTML">
    <w:name w:val="HTML Preformatted"/>
    <w:basedOn w:val="a"/>
    <w:link w:val="HTMLChar"/>
    <w:uiPriority w:val="99"/>
    <w:rsid w:val="001C2617"/>
    <w:pPr>
      <w:widowControl w:val="0"/>
      <w:overflowPunct/>
      <w:spacing w:after="0" w:line="160" w:lineRule="atLeast"/>
      <w:textAlignment w:val="auto"/>
    </w:pPr>
    <w:rPr>
      <w:rFonts w:ascii="Courier New" w:eastAsia="바탕체" w:hAnsi="Courier New"/>
      <w:lang w:val="x-none" w:eastAsia="x-none"/>
    </w:rPr>
  </w:style>
  <w:style w:type="character" w:customStyle="1" w:styleId="HTMLChar">
    <w:name w:val="미리 서식이 지정된 HTML Char"/>
    <w:basedOn w:val="a0"/>
    <w:link w:val="HTML"/>
    <w:uiPriority w:val="99"/>
    <w:rsid w:val="001C2617"/>
    <w:rPr>
      <w:rFonts w:ascii="Courier New" w:eastAsia="바탕체" w:hAnsi="Courier New"/>
      <w:lang w:val="x-none" w:eastAsia="x-none"/>
    </w:rPr>
  </w:style>
  <w:style w:type="paragraph" w:customStyle="1" w:styleId="affff0">
    <w:name w:val="가"/>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1f1">
    <w:name w:val="바탕1"/>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바탕체" w:eastAsia="바탕체" w:hAnsi="맑은 고딕"/>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바탕체" w:eastAsia="바탕체" w:hAnsi="맑은 고딕"/>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바탕체" w:eastAsia="바탕체" w:hAnsi="맑은 고딕"/>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바탕체" w:eastAsia="바탕체" w:hAnsi="맑은 고딕"/>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바탕체" w:eastAsia="바탕체" w:hAnsi="맑은 고딕"/>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바탕체" w:eastAsia="바탕체" w:hAnsi="맑은 고딕"/>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9">
    <w:name w:val="바머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a">
    <w:name w:val="바머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b">
    <w:name w:val="바각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바탕체" w:eastAsia="바탕체" w:hAnsi="맑은 고딕" w:cs="바탕체"/>
      <w:sz w:val="24"/>
      <w:szCs w:val="24"/>
      <w:lang w:eastAsia="ko-KR"/>
    </w:rPr>
  </w:style>
  <w:style w:type="paragraph" w:customStyle="1" w:styleId="affff1">
    <w:name w:val="보통 표안글"/>
    <w:uiPriority w:val="99"/>
    <w:rsid w:val="001C2617"/>
    <w:pPr>
      <w:widowControl w:val="0"/>
      <w:autoSpaceDE w:val="0"/>
      <w:autoSpaceDN w:val="0"/>
      <w:adjustRightInd w:val="0"/>
      <w:spacing w:line="130" w:lineRule="atLeast"/>
      <w:ind w:left="100" w:right="100"/>
      <w:jc w:val="both"/>
    </w:pPr>
    <w:rPr>
      <w:rFonts w:ascii="바탕체" w:eastAsia="바탕체" w:hAnsi="맑은 고딕" w:cs="바탕체"/>
      <w:lang w:eastAsia="ko-KR"/>
    </w:rPr>
  </w:style>
  <w:style w:type="paragraph" w:customStyle="1" w:styleId="affff2">
    <w:name w:val="선그리기"/>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affff3">
    <w:name w:val="점개요내용"/>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1f2">
    <w:name w:val="개요제목 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4">
    <w:name w:val="제목있는개요"/>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affff5">
    <w:name w:val="에러메시지"/>
    <w:uiPriority w:val="99"/>
    <w:rsid w:val="001C2617"/>
    <w:pPr>
      <w:widowControl w:val="0"/>
      <w:autoSpaceDE w:val="0"/>
      <w:autoSpaceDN w:val="0"/>
      <w:adjustRightInd w:val="0"/>
      <w:spacing w:line="150" w:lineRule="atLeast"/>
      <w:ind w:left="800"/>
      <w:jc w:val="both"/>
    </w:pPr>
    <w:rPr>
      <w:rFonts w:ascii="바탕체" w:eastAsia="바탕체" w:hAnsi="맑은 고딕" w:cs="바탕체"/>
      <w:lang w:eastAsia="ko-KR"/>
    </w:rPr>
  </w:style>
  <w:style w:type="paragraph" w:customStyle="1" w:styleId="affff6">
    <w:name w:val="차례"/>
    <w:uiPriority w:val="99"/>
    <w:rsid w:val="001C2617"/>
    <w:pPr>
      <w:widowControl w:val="0"/>
      <w:autoSpaceDE w:val="0"/>
      <w:autoSpaceDN w:val="0"/>
      <w:adjustRightInd w:val="0"/>
      <w:spacing w:line="150" w:lineRule="atLeast"/>
      <w:ind w:left="1400"/>
      <w:jc w:val="both"/>
    </w:pPr>
    <w:rPr>
      <w:rFonts w:ascii="바탕체" w:eastAsia="바탕체" w:hAnsi="맑은 고딕" w:cs="바탕체"/>
      <w:sz w:val="18"/>
      <w:szCs w:val="18"/>
      <w:lang w:eastAsia="ko-KR"/>
    </w:rPr>
  </w:style>
  <w:style w:type="paragraph" w:customStyle="1" w:styleId="affff7">
    <w:name w:val="중간 제목"/>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8">
    <w:name w:val="작은 제목"/>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바탕체" w:eastAsia="바탕체" w:hAnsi="맑은 고딕" w:cs="바탕체"/>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바탕체" w:eastAsia="바탕체" w:hAnsi="맑은 고딕"/>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바탕체" w:eastAsia="바탕체" w:hAnsi="맑은 고딕" w:cs="바탕체"/>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바탕체" w:eastAsia="바탕체" w:hAnsi="맑은 고딕" w:cs="바탕체"/>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바탕체" w:eastAsia="바탕체" w:hAnsi="맑은 고딕" w:cs="바탕체"/>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바탕체" w:eastAsia="바탕체" w:hAnsi="맑은 고딕" w:cs="바탕체"/>
      <w:sz w:val="24"/>
      <w:szCs w:val="24"/>
      <w:lang w:eastAsia="ko-KR"/>
    </w:rPr>
  </w:style>
  <w:style w:type="paragraph" w:customStyle="1" w:styleId="74">
    <w:name w:val="작은 글씨(신명7)"/>
    <w:uiPriority w:val="99"/>
    <w:rsid w:val="001C2617"/>
    <w:pPr>
      <w:widowControl w:val="0"/>
      <w:autoSpaceDE w:val="0"/>
      <w:autoSpaceDN w:val="0"/>
      <w:adjustRightInd w:val="0"/>
      <w:spacing w:line="110" w:lineRule="atLeast"/>
      <w:jc w:val="center"/>
    </w:pPr>
    <w:rPr>
      <w:rFonts w:ascii="바탕체" w:eastAsia="바탕체" w:hAnsi="맑은 고딕" w:cs="바탕체"/>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affff9">
    <w:name w:val="본문 중고딕"/>
    <w:uiPriority w:val="99"/>
    <w:rsid w:val="001C2617"/>
    <w:pPr>
      <w:widowControl w:val="0"/>
      <w:autoSpaceDE w:val="0"/>
      <w:autoSpaceDN w:val="0"/>
      <w:adjustRightInd w:val="0"/>
      <w:spacing w:line="130" w:lineRule="atLeast"/>
      <w:jc w:val="both"/>
    </w:pPr>
    <w:rPr>
      <w:rFonts w:ascii="바탕체" w:eastAsia="바탕체" w:hAnsi="맑은 고딕" w:cs="바탕체"/>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바탕체" w:eastAsia="바탕체" w:hAnsi="맑은 고딕" w:cs="바탕체"/>
      <w:lang w:eastAsia="ko-KR"/>
    </w:rPr>
  </w:style>
  <w:style w:type="paragraph" w:customStyle="1" w:styleId="affffa">
    <w:name w:val="바본문"/>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1f3">
    <w:name w:val="바개요 1"/>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2f1">
    <w:name w:val="바개요 2"/>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3d">
    <w:name w:val="바개요 3"/>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47">
    <w:name w:val="바개요 4"/>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58">
    <w:name w:val="바개요 5"/>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65">
    <w:name w:val="바개요 6"/>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75">
    <w:name w:val="바개요 7"/>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affffb">
    <w:name w:val="바쪽 번호"/>
    <w:uiPriority w:val="99"/>
    <w:rsid w:val="001C2617"/>
    <w:pPr>
      <w:widowControl w:val="0"/>
      <w:autoSpaceDE w:val="0"/>
      <w:autoSpaceDN w:val="0"/>
      <w:adjustRightInd w:val="0"/>
    </w:pPr>
    <w:rPr>
      <w:rFonts w:ascii="바탕체" w:eastAsia="바탕체" w:hAnsi="맑은 고딕"/>
      <w:lang w:eastAsia="ko-KR"/>
    </w:rPr>
  </w:style>
  <w:style w:type="paragraph" w:customStyle="1" w:styleId="affffc">
    <w:name w:val="바머리말"/>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d">
    <w:name w:val="바각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e">
    <w:name w:val="바그림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
    <w:name w:val="바표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0">
    <w:name w:val="바수식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1">
    <w:name w:val="바찾아보기"/>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f2">
    <w:name w:val="아"/>
    <w:uiPriority w:val="99"/>
    <w:rsid w:val="001C2617"/>
    <w:pPr>
      <w:widowControl w:val="0"/>
      <w:autoSpaceDE w:val="0"/>
      <w:autoSpaceDN w:val="0"/>
      <w:adjustRightInd w:val="0"/>
      <w:spacing w:line="160" w:lineRule="atLeast"/>
      <w:ind w:left="200"/>
    </w:pPr>
    <w:rPr>
      <w:rFonts w:ascii="바탕체" w:eastAsia="바탕체" w:hAnsi="맑은 고딕" w:cs="바탕체"/>
      <w:sz w:val="34"/>
      <w:szCs w:val="34"/>
      <w:lang w:eastAsia="ko-KR"/>
    </w:rPr>
  </w:style>
  <w:style w:type="character" w:customStyle="1" w:styleId="text131">
    <w:name w:val="text131"/>
    <w:uiPriority w:val="99"/>
    <w:rsid w:val="001C2617"/>
    <w:rPr>
      <w:sz w:val="12"/>
      <w:szCs w:val="12"/>
    </w:rPr>
  </w:style>
  <w:style w:type="character" w:styleId="afffff3">
    <w:name w:val="line number"/>
    <w:basedOn w:val="a0"/>
    <w:rsid w:val="001C2617"/>
  </w:style>
  <w:style w:type="paragraph" w:styleId="afffff4">
    <w:name w:val="Subtitle"/>
    <w:basedOn w:val="a"/>
    <w:next w:val="a"/>
    <w:link w:val="Charf"/>
    <w:uiPriority w:val="11"/>
    <w:rsid w:val="001C2617"/>
    <w:pPr>
      <w:widowControl w:val="0"/>
      <w:overflowPunct/>
      <w:spacing w:after="60"/>
      <w:jc w:val="center"/>
      <w:textAlignment w:val="auto"/>
    </w:pPr>
    <w:rPr>
      <w:rFonts w:ascii="맑은 고딕" w:eastAsia="돋움" w:hAnsi="맑은 고딕"/>
      <w:i/>
      <w:iCs/>
      <w:sz w:val="24"/>
      <w:szCs w:val="24"/>
      <w:lang w:val="x-none" w:eastAsia="x-none"/>
    </w:rPr>
  </w:style>
  <w:style w:type="character" w:customStyle="1" w:styleId="Charf">
    <w:name w:val="부제 Char"/>
    <w:basedOn w:val="a0"/>
    <w:link w:val="afffff4"/>
    <w:uiPriority w:val="11"/>
    <w:rsid w:val="001C2617"/>
    <w:rPr>
      <w:rFonts w:ascii="맑은 고딕" w:eastAsia="돋움" w:hAnsi="맑은 고딕"/>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바탕체" w:eastAsia="바탕체" w:hAnsi="맑은 고딕"/>
      <w:sz w:val="24"/>
      <w:szCs w:val="24"/>
      <w:lang w:eastAsia="ko-KR"/>
    </w:rPr>
  </w:style>
  <w:style w:type="character" w:customStyle="1" w:styleId="std1">
    <w:name w:val="std1"/>
    <w:uiPriority w:val="99"/>
    <w:rsid w:val="001C2617"/>
    <w:rPr>
      <w:sz w:val="18"/>
      <w:szCs w:val="18"/>
    </w:rPr>
  </w:style>
  <w:style w:type="paragraph" w:customStyle="1" w:styleId="afffff5">
    <w:name w:val="좡콰쐐"/>
    <w:uiPriority w:val="99"/>
    <w:rsid w:val="001C2617"/>
    <w:pPr>
      <w:widowControl w:val="0"/>
      <w:autoSpaceDE w:val="0"/>
      <w:autoSpaceDN w:val="0"/>
      <w:adjustRightInd w:val="0"/>
      <w:spacing w:line="148" w:lineRule="atLeast"/>
      <w:jc w:val="both"/>
    </w:pPr>
    <w:rPr>
      <w:rFonts w:ascii="바탕체" w:eastAsia="바탕체" w:hAnsi="맑은 고딕"/>
      <w:lang w:eastAsia="ko-KR"/>
    </w:rPr>
  </w:style>
  <w:style w:type="paragraph" w:customStyle="1" w:styleId="3e">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바탕체" w:eastAsia="바탕체" w:hAnsi="맑은 고딕"/>
      <w:sz w:val="254"/>
      <w:szCs w:val="254"/>
      <w:lang w:eastAsia="ko-KR"/>
    </w:rPr>
  </w:style>
  <w:style w:type="paragraph" w:styleId="afffff6">
    <w:name w:val="Note Heading"/>
    <w:basedOn w:val="a"/>
    <w:next w:val="a"/>
    <w:link w:val="Charf0"/>
    <w:uiPriority w:val="99"/>
    <w:rsid w:val="001C2617"/>
    <w:pPr>
      <w:widowControl w:val="0"/>
      <w:overflowPunct/>
      <w:spacing w:after="0"/>
      <w:jc w:val="center"/>
      <w:textAlignment w:val="auto"/>
    </w:pPr>
    <w:rPr>
      <w:rFonts w:ascii="바탕체" w:eastAsia="바탕체" w:hAnsi="맑은 고딕"/>
      <w:sz w:val="24"/>
      <w:szCs w:val="24"/>
      <w:lang w:val="x-none" w:eastAsia="x-none"/>
    </w:rPr>
  </w:style>
  <w:style w:type="character" w:customStyle="1" w:styleId="Charf0">
    <w:name w:val="각주/미주 머리글 Char"/>
    <w:basedOn w:val="a0"/>
    <w:link w:val="afffff6"/>
    <w:uiPriority w:val="99"/>
    <w:rsid w:val="001C2617"/>
    <w:rPr>
      <w:rFonts w:ascii="바탕체" w:eastAsia="바탕체" w:hAnsi="맑은 고딕"/>
      <w:sz w:val="24"/>
      <w:szCs w:val="24"/>
      <w:lang w:val="x-none" w:eastAsia="x-none"/>
    </w:rPr>
  </w:style>
  <w:style w:type="paragraph" w:styleId="afffff7">
    <w:name w:val="Closing"/>
    <w:basedOn w:val="a"/>
    <w:link w:val="Charf1"/>
    <w:uiPriority w:val="99"/>
    <w:rsid w:val="001C2617"/>
    <w:pPr>
      <w:widowControl w:val="0"/>
      <w:overflowPunct/>
      <w:spacing w:after="0"/>
      <w:ind w:left="100"/>
      <w:jc w:val="both"/>
      <w:textAlignment w:val="auto"/>
    </w:pPr>
    <w:rPr>
      <w:rFonts w:ascii="바탕체" w:eastAsia="바탕체" w:hAnsi="맑은 고딕"/>
      <w:sz w:val="24"/>
      <w:szCs w:val="24"/>
      <w:lang w:val="x-none" w:eastAsia="x-none"/>
    </w:rPr>
  </w:style>
  <w:style w:type="character" w:customStyle="1" w:styleId="Charf1">
    <w:name w:val="맺음말 Char"/>
    <w:basedOn w:val="a0"/>
    <w:link w:val="afffff7"/>
    <w:uiPriority w:val="99"/>
    <w:rsid w:val="001C2617"/>
    <w:rPr>
      <w:rFonts w:ascii="바탕체" w:eastAsia="바탕체" w:hAnsi="맑은 고딕"/>
      <w:sz w:val="24"/>
      <w:szCs w:val="24"/>
      <w:lang w:val="x-none" w:eastAsia="x-none"/>
    </w:rPr>
  </w:style>
  <w:style w:type="paragraph" w:customStyle="1" w:styleId="Charf2">
    <w:name w:val="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바탕체" w:eastAsia="바탕체" w:hAnsi="맑은 고딕"/>
      <w:sz w:val="22"/>
      <w:szCs w:val="22"/>
      <w:lang w:eastAsia="ko-KR"/>
    </w:rPr>
  </w:style>
  <w:style w:type="paragraph" w:styleId="3f">
    <w:name w:val="Body Text Indent 3"/>
    <w:basedOn w:val="a"/>
    <w:link w:val="3Char1"/>
    <w:rsid w:val="001C2617"/>
    <w:pPr>
      <w:widowControl w:val="0"/>
      <w:tabs>
        <w:tab w:val="left" w:pos="720"/>
      </w:tabs>
      <w:overflowPunct/>
      <w:spacing w:before="120"/>
      <w:ind w:left="851"/>
      <w:textAlignment w:val="auto"/>
    </w:pPr>
    <w:rPr>
      <w:rFonts w:ascii="바탕체" w:eastAsia="바탕체" w:hAnsi="맑은 고딕"/>
      <w:sz w:val="16"/>
      <w:szCs w:val="16"/>
      <w:lang w:val="x-none" w:eastAsia="x-none"/>
    </w:rPr>
  </w:style>
  <w:style w:type="character" w:customStyle="1" w:styleId="3Char1">
    <w:name w:val="본문 들여쓰기 3 Char"/>
    <w:basedOn w:val="a0"/>
    <w:link w:val="3f"/>
    <w:rsid w:val="001C2617"/>
    <w:rPr>
      <w:rFonts w:ascii="바탕체" w:eastAsia="바탕체" w:hAnsi="맑은 고딕"/>
      <w:sz w:val="16"/>
      <w:szCs w:val="16"/>
      <w:lang w:val="x-none" w:eastAsia="x-none"/>
    </w:rPr>
  </w:style>
  <w:style w:type="paragraph" w:customStyle="1" w:styleId="2f2">
    <w:name w:val="소제목 2"/>
    <w:uiPriority w:val="99"/>
    <w:rsid w:val="001C2617"/>
    <w:pPr>
      <w:keepNext/>
      <w:keepLines/>
      <w:widowControl w:val="0"/>
      <w:autoSpaceDE w:val="0"/>
      <w:autoSpaceDN w:val="0"/>
      <w:adjustRightInd w:val="0"/>
      <w:spacing w:line="320" w:lineRule="atLeast"/>
    </w:pPr>
    <w:rPr>
      <w:rFonts w:ascii="바탕체" w:eastAsia="바탕체" w:hAnsi="맑은 고딕"/>
      <w:b/>
      <w:bCs/>
      <w:lang w:eastAsia="ko-KR"/>
    </w:rPr>
  </w:style>
  <w:style w:type="paragraph" w:styleId="afffff8">
    <w:name w:val="toa heading"/>
    <w:basedOn w:val="a"/>
    <w:next w:val="a"/>
    <w:uiPriority w:val="99"/>
    <w:rsid w:val="001C2617"/>
    <w:pPr>
      <w:widowControl w:val="0"/>
      <w:tabs>
        <w:tab w:val="left" w:pos="9000"/>
        <w:tab w:val="right" w:pos="9360"/>
      </w:tabs>
      <w:overflowPunct/>
      <w:spacing w:after="0"/>
      <w:textAlignment w:val="auto"/>
    </w:pPr>
    <w:rPr>
      <w:rFonts w:ascii="바탕체" w:eastAsia="바탕체" w:hAnsi="맑은 고딕"/>
      <w:sz w:val="24"/>
      <w:szCs w:val="24"/>
      <w:lang w:val="en-US" w:eastAsia="ko-KR"/>
    </w:rPr>
  </w:style>
  <w:style w:type="paragraph" w:customStyle="1" w:styleId="2f3">
    <w:name w:val="스타일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f0">
    <w:name w:val="스타일3"/>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바탕" w:eastAsia="바탕"/>
      <w:kern w:val="2"/>
      <w:szCs w:val="24"/>
      <w:lang w:eastAsia="ja-JP"/>
    </w:rPr>
  </w:style>
  <w:style w:type="paragraph" w:customStyle="1" w:styleId="n2">
    <w:name w:val="n숫자목록_2단계"/>
    <w:basedOn w:val="a"/>
    <w:uiPriority w:val="3"/>
    <w:semiHidden/>
    <w:qFormat/>
    <w:rsid w:val="001C2617"/>
    <w:pPr>
      <w:tabs>
        <w:tab w:val="num" w:pos="1321"/>
      </w:tabs>
      <w:overflowPunct/>
      <w:adjustRightInd/>
      <w:spacing w:before="60" w:after="60"/>
      <w:ind w:left="1321" w:hanging="300"/>
      <w:textAlignment w:val="auto"/>
    </w:pPr>
    <w:rPr>
      <w:rFonts w:ascii="NanumGothic" w:eastAsia="NanumGothic" w:hAnsi="NanumGothic" w:cs="Rix고딕 L"/>
      <w:spacing w:val="-4"/>
      <w:sz w:val="16"/>
      <w:szCs w:val="18"/>
      <w:lang w:val="en-US" w:eastAsia="ko-KR"/>
    </w:rPr>
  </w:style>
  <w:style w:type="paragraph" w:customStyle="1" w:styleId="10">
    <w:name w:val="내용1"/>
    <w:basedOn w:val="4"/>
    <w:rsid w:val="001C2617"/>
    <w:pPr>
      <w:keepLines w:val="0"/>
      <w:widowControl w:val="0"/>
      <w:numPr>
        <w:ilvl w:val="3"/>
      </w:numPr>
      <w:tabs>
        <w:tab w:val="num" w:pos="2041"/>
      </w:tabs>
      <w:wordWrap w:val="0"/>
      <w:overflowPunct/>
      <w:adjustRightInd/>
      <w:spacing w:after="0"/>
      <w:ind w:left="1021" w:hanging="301"/>
      <w:jc w:val="both"/>
      <w:textAlignment w:val="auto"/>
    </w:pPr>
    <w:rPr>
      <w:rFonts w:ascii="맑은 고딕" w:eastAsia="맑은 고딕" w:hAnsi="맑은 고딕"/>
      <w:bCs/>
      <w:color w:val="000000"/>
      <w:kern w:val="2"/>
      <w:sz w:val="18"/>
      <w:u w:val="single"/>
      <w:lang w:val="x-none" w:eastAsia="x-none"/>
    </w:rPr>
  </w:style>
  <w:style w:type="paragraph" w:customStyle="1" w:styleId="11">
    <w:name w:val="본문1"/>
    <w:basedOn w:val="n2"/>
    <w:link w:val="1Char0"/>
    <w:rsid w:val="001C2617"/>
    <w:pPr>
      <w:numPr>
        <w:numId w:val="9"/>
      </w:numPr>
    </w:pPr>
    <w:rPr>
      <w:rFonts w:ascii="맑은 고딕" w:eastAsia="맑은 고딕" w:hAnsi="맑은 고딕" w:cs="Times New Roman"/>
      <w:color w:val="0D0D0D"/>
      <w:sz w:val="18"/>
      <w:lang w:val="x-none" w:eastAsia="x-none"/>
    </w:rPr>
  </w:style>
  <w:style w:type="character" w:customStyle="1" w:styleId="1Char0">
    <w:name w:val="본문1 Char"/>
    <w:link w:val="11"/>
    <w:rsid w:val="001C2617"/>
    <w:rPr>
      <w:rFonts w:ascii="맑은 고딕" w:eastAsia="맑은 고딕" w:hAnsi="맑은 고딕"/>
      <w:color w:val="0D0D0D"/>
      <w:spacing w:val="-4"/>
      <w:sz w:val="18"/>
      <w:szCs w:val="18"/>
      <w:lang w:val="x-none" w:eastAsia="x-none"/>
    </w:rPr>
  </w:style>
  <w:style w:type="paragraph" w:customStyle="1" w:styleId="1-1">
    <w:name w:val="본문1-1"/>
    <w:basedOn w:val="11"/>
    <w:link w:val="1-1Char"/>
    <w:rsid w:val="001C2617"/>
    <w:pPr>
      <w:numPr>
        <w:ilvl w:val="1"/>
      </w:numPr>
    </w:pPr>
  </w:style>
  <w:style w:type="paragraph" w:customStyle="1" w:styleId="2f4">
    <w:name w:val="본문2"/>
    <w:basedOn w:val="11"/>
    <w:link w:val="2Char2"/>
    <w:rsid w:val="001C2617"/>
    <w:pPr>
      <w:numPr>
        <w:numId w:val="0"/>
      </w:numPr>
      <w:ind w:left="1021"/>
    </w:pPr>
  </w:style>
  <w:style w:type="character" w:customStyle="1" w:styleId="2Char2">
    <w:name w:val="본문2 Char"/>
    <w:link w:val="2f4"/>
    <w:rsid w:val="001C2617"/>
    <w:rPr>
      <w:rFonts w:ascii="맑은 고딕" w:eastAsia="맑은 고딕" w:hAnsi="맑은 고딕"/>
      <w:color w:val="0D0D0D"/>
      <w:spacing w:val="-4"/>
      <w:sz w:val="18"/>
      <w:szCs w:val="18"/>
      <w:lang w:val="x-none" w:eastAsia="x-none"/>
    </w:rPr>
  </w:style>
  <w:style w:type="character" w:customStyle="1" w:styleId="1-1Char">
    <w:name w:val="본문1-1 Char"/>
    <w:link w:val="1-1"/>
    <w:rsid w:val="001C2617"/>
    <w:rPr>
      <w:rFonts w:ascii="맑은 고딕" w:eastAsia="맑은 고딕" w:hAnsi="맑은 고딕"/>
      <w:color w:val="0D0D0D"/>
      <w:spacing w:val="-4"/>
      <w:sz w:val="18"/>
      <w:szCs w:val="18"/>
      <w:lang w:val="x-none" w:eastAsia="x-none"/>
    </w:rPr>
  </w:style>
  <w:style w:type="paragraph" w:customStyle="1" w:styleId="12">
    <w:name w:val="특허스타일 제목1"/>
    <w:basedOn w:val="1"/>
    <w:next w:val="afffff9"/>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바탕" w:hAnsi="Times New Roman" w:cs="바탕"/>
      <w:b/>
      <w:color w:val="3333FF"/>
      <w:kern w:val="2"/>
      <w:sz w:val="24"/>
      <w:szCs w:val="28"/>
      <w:lang w:val="en-US" w:eastAsia="ko-KR"/>
    </w:rPr>
  </w:style>
  <w:style w:type="paragraph" w:customStyle="1" w:styleId="20">
    <w:name w:val="특허스타일 제목2"/>
    <w:basedOn w:val="2"/>
    <w:next w:val="afffff9"/>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바탕" w:hAnsi="Times New Roman"/>
      <w:b/>
      <w:color w:val="3333FF"/>
      <w:kern w:val="2"/>
      <w:sz w:val="24"/>
      <w:lang w:val="en-US" w:eastAsia="ko-KR"/>
    </w:rPr>
  </w:style>
  <w:style w:type="paragraph" w:customStyle="1" w:styleId="afffff9">
    <w:name w:val="특허스타일 본문"/>
    <w:basedOn w:val="a"/>
    <w:rsid w:val="001C2617"/>
    <w:pPr>
      <w:widowControl w:val="0"/>
      <w:wordWrap w:val="0"/>
      <w:overflowPunct/>
      <w:adjustRightInd/>
      <w:spacing w:after="200" w:line="360" w:lineRule="auto"/>
      <w:ind w:leftChars="100" w:left="100" w:firstLineChars="100" w:firstLine="100"/>
      <w:jc w:val="both"/>
      <w:textAlignment w:val="auto"/>
    </w:pPr>
    <w:rPr>
      <w:rFonts w:eastAsia="바탕"/>
      <w:kern w:val="2"/>
      <w:lang w:val="en-US" w:eastAsia="ko-KR"/>
    </w:rPr>
  </w:style>
  <w:style w:type="paragraph" w:customStyle="1" w:styleId="30">
    <w:name w:val="특허스타일 제목3"/>
    <w:basedOn w:val="31"/>
    <w:next w:val="afffff9"/>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바탕"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a"/>
    <w:rsid w:val="001C2617"/>
    <w:pPr>
      <w:numPr>
        <w:numId w:val="12"/>
      </w:numPr>
      <w:overflowPunct/>
      <w:autoSpaceDE/>
      <w:autoSpaceDN/>
      <w:adjustRightInd/>
      <w:spacing w:after="0"/>
      <w:textAlignment w:val="auto"/>
    </w:pPr>
    <w:rPr>
      <w:rFonts w:eastAsia="SimSun"/>
      <w:sz w:val="24"/>
      <w:szCs w:val="24"/>
      <w:lang w:val="en-US"/>
    </w:rPr>
  </w:style>
  <w:style w:type="paragraph" w:customStyle="1" w:styleId="table">
    <w:name w:val="table"/>
    <w:basedOn w:val="a"/>
    <w:next w:val="a"/>
    <w:rsid w:val="001C2617"/>
    <w:pPr>
      <w:spacing w:after="0"/>
      <w:jc w:val="center"/>
    </w:pPr>
    <w:rPr>
      <w:rFonts w:eastAsia="MS Mincho"/>
      <w:lang w:val="en-US" w:eastAsia="ja-JP"/>
    </w:rPr>
  </w:style>
  <w:style w:type="paragraph" w:customStyle="1" w:styleId="tah0">
    <w:name w:val="tah"/>
    <w:basedOn w:val="a"/>
    <w:rsid w:val="001C2617"/>
    <w:pPr>
      <w:keepNext/>
      <w:adjustRightInd/>
      <w:spacing w:after="0"/>
      <w:jc w:val="center"/>
      <w:textAlignment w:val="auto"/>
    </w:pPr>
    <w:rPr>
      <w:rFonts w:ascii="Arial" w:eastAsia="바탕" w:hAnsi="Arial" w:cs="Arial"/>
      <w:b/>
      <w:bCs/>
      <w:sz w:val="18"/>
      <w:szCs w:val="18"/>
      <w:lang w:val="en-US" w:eastAsia="en-GB"/>
    </w:rPr>
  </w:style>
  <w:style w:type="paragraph" w:customStyle="1" w:styleId="NumberedList">
    <w:name w:val="Numbered List"/>
    <w:basedOn w:val="a"/>
    <w:rsid w:val="001C2617"/>
    <w:pPr>
      <w:numPr>
        <w:numId w:val="14"/>
      </w:numPr>
      <w:overflowPunct/>
      <w:autoSpaceDE/>
      <w:autoSpaceDN/>
      <w:adjustRightInd/>
      <w:spacing w:after="0"/>
      <w:jc w:val="both"/>
      <w:textAlignment w:val="auto"/>
    </w:pPr>
    <w:rPr>
      <w:rFonts w:eastAsia="MS Mincho"/>
    </w:rPr>
  </w:style>
  <w:style w:type="paragraph" w:customStyle="1" w:styleId="Figure">
    <w:name w:val="Figure"/>
    <w:basedOn w:val="a"/>
    <w:next w:val="a"/>
    <w:rsid w:val="001C2617"/>
    <w:pPr>
      <w:keepNext/>
      <w:overflowPunct/>
      <w:autoSpaceDE/>
      <w:autoSpaceDN/>
      <w:adjustRightInd/>
      <w:spacing w:before="60" w:after="60"/>
      <w:jc w:val="center"/>
      <w:textAlignment w:val="auto"/>
    </w:pPr>
    <w:rPr>
      <w:rFonts w:eastAsia="맑은 고딕"/>
      <w:sz w:val="22"/>
      <w:lang w:val="en-US"/>
    </w:rPr>
  </w:style>
  <w:style w:type="paragraph" w:customStyle="1" w:styleId="FigureCaption">
    <w:name w:val="Figure Caption"/>
    <w:aliases w:val="fc Char,Figure Caption Char"/>
    <w:basedOn w:val="a"/>
    <w:rsid w:val="001C2617"/>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
    <w:next w:val="a"/>
    <w:autoRedefine/>
    <w:rsid w:val="001C2617"/>
    <w:pPr>
      <w:overflowPunct/>
      <w:autoSpaceDE/>
      <w:autoSpaceDN/>
      <w:adjustRightInd/>
      <w:spacing w:before="120" w:after="120" w:line="240" w:lineRule="atLeast"/>
      <w:jc w:val="right"/>
      <w:textAlignment w:val="auto"/>
    </w:pPr>
    <w:rPr>
      <w:rFonts w:eastAsia="맑은 고딕"/>
      <w:sz w:val="22"/>
      <w:lang w:val="en-US"/>
    </w:rPr>
  </w:style>
  <w:style w:type="paragraph" w:customStyle="1" w:styleId="multifig">
    <w:name w:val="multifig"/>
    <w:basedOn w:val="a"/>
    <w:rsid w:val="001C2617"/>
    <w:pPr>
      <w:keepNext/>
      <w:tabs>
        <w:tab w:val="center" w:pos="2160"/>
        <w:tab w:val="center" w:pos="6480"/>
      </w:tabs>
      <w:overflowPunct/>
      <w:autoSpaceDE/>
      <w:autoSpaceDN/>
      <w:adjustRightInd/>
      <w:spacing w:after="0" w:line="240" w:lineRule="atLeast"/>
      <w:textAlignment w:val="auto"/>
    </w:pPr>
    <w:rPr>
      <w:rFonts w:eastAsia="맑은 고딕"/>
      <w:sz w:val="24"/>
      <w:lang w:val="en-US"/>
    </w:rPr>
  </w:style>
  <w:style w:type="paragraph" w:customStyle="1" w:styleId="TableCaption">
    <w:name w:val="TableCaption"/>
    <w:basedOn w:val="a"/>
    <w:rsid w:val="001C2617"/>
    <w:pPr>
      <w:keepNext/>
      <w:tabs>
        <w:tab w:val="left" w:pos="936"/>
      </w:tabs>
      <w:overflowPunct/>
      <w:autoSpaceDE/>
      <w:autoSpaceDN/>
      <w:adjustRightInd/>
      <w:spacing w:before="120" w:after="60"/>
      <w:ind w:left="936" w:hanging="936"/>
      <w:jc w:val="both"/>
      <w:textAlignment w:val="auto"/>
    </w:pPr>
    <w:rPr>
      <w:rFonts w:eastAsia="맑은 고딕"/>
      <w:sz w:val="22"/>
      <w:lang w:val="en-US"/>
    </w:rPr>
  </w:style>
  <w:style w:type="paragraph" w:customStyle="1" w:styleId="EquationNumbered">
    <w:name w:val="Equation Numbered"/>
    <w:basedOn w:val="a"/>
    <w:rsid w:val="001C2617"/>
    <w:pPr>
      <w:tabs>
        <w:tab w:val="center" w:pos="4320"/>
        <w:tab w:val="right" w:pos="8640"/>
      </w:tabs>
      <w:overflowPunct/>
      <w:autoSpaceDE/>
      <w:autoSpaceDN/>
      <w:adjustRightInd/>
      <w:spacing w:before="60" w:after="60" w:line="300" w:lineRule="atLeast"/>
      <w:textAlignment w:val="auto"/>
    </w:pPr>
    <w:rPr>
      <w:rFonts w:eastAsia="맑은 고딕"/>
      <w:sz w:val="22"/>
      <w:lang w:val="en-US"/>
    </w:rPr>
  </w:style>
  <w:style w:type="paragraph" w:customStyle="1" w:styleId="Style10ptChar">
    <w:name w:val="Style 10 pt Char"/>
    <w:basedOn w:val="a"/>
    <w:rsid w:val="001C2617"/>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1C2617"/>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a"/>
    <w:rsid w:val="001C2617"/>
    <w:pPr>
      <w:numPr>
        <w:numId w:val="13"/>
      </w:numPr>
      <w:overflowPunct/>
      <w:autoSpaceDE/>
      <w:autoSpaceDN/>
      <w:adjustRightInd/>
      <w:spacing w:after="0"/>
      <w:textAlignment w:val="auto"/>
    </w:pPr>
    <w:rPr>
      <w:rFonts w:eastAsia="맑은 고딕"/>
      <w:sz w:val="24"/>
      <w:szCs w:val="24"/>
      <w:lang w:val="en-US"/>
    </w:r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a"/>
    <w:next w:val="a"/>
    <w:rsid w:val="001C2617"/>
    <w:pPr>
      <w:keepNext/>
      <w:overflowPunct/>
      <w:autoSpaceDE/>
      <w:autoSpaceDN/>
      <w:adjustRightInd/>
      <w:spacing w:before="60" w:after="60" w:line="240" w:lineRule="atLeast"/>
      <w:jc w:val="center"/>
      <w:textAlignment w:val="auto"/>
    </w:pPr>
    <w:rPr>
      <w:rFonts w:eastAsia="맑은 고딕"/>
      <w:sz w:val="24"/>
      <w:lang w:val="en-US"/>
    </w:r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a"/>
    <w:rsid w:val="001C2617"/>
    <w:pPr>
      <w:numPr>
        <w:numId w:val="15"/>
      </w:numPr>
      <w:overflowPunct/>
      <w:autoSpaceDE/>
      <w:autoSpaceDN/>
      <w:adjustRightInd/>
      <w:spacing w:after="0"/>
      <w:jc w:val="both"/>
      <w:textAlignment w:val="auto"/>
    </w:pPr>
    <w:rPr>
      <w:rFonts w:eastAsia="MS Mincho"/>
    </w:rPr>
  </w:style>
  <w:style w:type="paragraph" w:customStyle="1" w:styleId="figure0">
    <w:name w:val="figure"/>
    <w:basedOn w:val="a"/>
    <w:rsid w:val="001C2617"/>
    <w:pPr>
      <w:keepNext/>
      <w:keepLines/>
      <w:overflowPunct/>
      <w:autoSpaceDE/>
      <w:autoSpaceDN/>
      <w:adjustRightInd/>
      <w:spacing w:before="60" w:after="60" w:line="240" w:lineRule="atLeast"/>
      <w:jc w:val="center"/>
      <w:textAlignment w:val="auto"/>
    </w:pPr>
    <w:rPr>
      <w:rFonts w:eastAsia="맑은 고딕"/>
      <w:lang w:val="en-US"/>
    </w:r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a"/>
    <w:rsid w:val="001C2617"/>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
    <w:rsid w:val="001C2617"/>
    <w:pPr>
      <w:keepNext/>
      <w:overflowPunct/>
      <w:autoSpaceDE/>
      <w:autoSpaceDN/>
      <w:adjustRightInd/>
      <w:spacing w:before="60"/>
      <w:jc w:val="center"/>
      <w:textAlignment w:val="auto"/>
    </w:pPr>
    <w:rPr>
      <w:rFonts w:ascii="Arial" w:eastAsia="Calibri" w:hAnsi="Arial" w:cs="Arial"/>
      <w:b/>
      <w:bCs/>
      <w:lang w:val="en-US"/>
    </w:rPr>
  </w:style>
  <w:style w:type="table" w:styleId="3-1">
    <w:name w:val="List Table 3 Accent 1"/>
    <w:basedOn w:val="a1"/>
    <w:uiPriority w:val="48"/>
    <w:rsid w:val="001C2617"/>
    <w:rPr>
      <w:rFonts w:ascii="맑은 고딕" w:eastAsia="맑은 고딕" w:hAnsi="맑은 고딕"/>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a"/>
    <w:rsid w:val="001C2617"/>
    <w:pPr>
      <w:numPr>
        <w:ilvl w:val="1"/>
        <w:numId w:val="16"/>
      </w:numPr>
      <w:tabs>
        <w:tab w:val="left" w:pos="1440"/>
      </w:tabs>
      <w:overflowPunct/>
      <w:autoSpaceDE/>
      <w:autoSpaceDN/>
      <w:adjustRightInd/>
      <w:spacing w:after="0"/>
      <w:textAlignment w:val="auto"/>
    </w:pPr>
    <w:rPr>
      <w:rFonts w:ascii="Times" w:eastAsia="바탕" w:hAnsi="Times"/>
      <w:lang w:val="en-U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맑은 고딕" w:hAnsi="Times New Roman" w:cs="Times New Roman"/>
      <w:kern w:val="0"/>
      <w:szCs w:val="20"/>
      <w:lang w:val="en-GB" w:eastAsia="en-US"/>
    </w:rPr>
  </w:style>
  <w:style w:type="paragraph" w:customStyle="1" w:styleId="afffffa">
    <w:name w:val="参考文献"/>
    <w:basedOn w:val="a"/>
    <w:rsid w:val="001C2617"/>
    <w:pPr>
      <w:keepLines/>
      <w:tabs>
        <w:tab w:val="num" w:pos="720"/>
      </w:tabs>
      <w:overflowPunct/>
      <w:autoSpaceDE/>
      <w:autoSpaceDN/>
      <w:adjustRightInd/>
      <w:spacing w:after="0"/>
      <w:ind w:left="720" w:hanging="360"/>
      <w:textAlignment w:val="auto"/>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a2"/>
    <w:uiPriority w:val="99"/>
    <w:semiHidden/>
    <w:unhideWhenUsed/>
    <w:rsid w:val="001C2617"/>
  </w:style>
  <w:style w:type="character" w:customStyle="1" w:styleId="search-word-mail">
    <w:name w:val="search-word-mail"/>
    <w:rsid w:val="001C2617"/>
  </w:style>
  <w:style w:type="paragraph" w:customStyle="1" w:styleId="TN">
    <w:name w:val="TN"/>
    <w:basedOn w:val="a"/>
    <w:rsid w:val="001C2617"/>
    <w:pPr>
      <w:keepNext/>
      <w:keepLines/>
      <w:overflowPunct/>
      <w:autoSpaceDE/>
      <w:autoSpaceDN/>
      <w:adjustRightInd/>
      <w:spacing w:after="0"/>
      <w:ind w:left="851" w:hanging="851"/>
      <w:textAlignment w:val="auto"/>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afffffb">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a"/>
    <w:rsid w:val="001C2617"/>
    <w:pPr>
      <w:numPr>
        <w:numId w:val="20"/>
      </w:numPr>
      <w:tabs>
        <w:tab w:val="clear" w:pos="737"/>
        <w:tab w:val="num" w:pos="720"/>
        <w:tab w:val="left" w:pos="851"/>
      </w:tabs>
      <w:ind w:left="720" w:hanging="720"/>
    </w:pPr>
  </w:style>
  <w:style w:type="paragraph" w:customStyle="1" w:styleId="BN">
    <w:name w:val="BN"/>
    <w:basedOn w:val="a"/>
    <w:rsid w:val="001C2617"/>
    <w:pPr>
      <w:numPr>
        <w:numId w:val="21"/>
      </w:numPr>
      <w:tabs>
        <w:tab w:val="clear" w:pos="737"/>
        <w:tab w:val="num" w:pos="360"/>
        <w:tab w:val="num" w:pos="720"/>
      </w:tabs>
      <w:ind w:left="720" w:hanging="720"/>
    </w:pPr>
  </w:style>
  <w:style w:type="paragraph" w:customStyle="1" w:styleId="TB1">
    <w:name w:val="TB1"/>
    <w:basedOn w:val="a"/>
    <w:rsid w:val="001C2617"/>
    <w:pPr>
      <w:keepNext/>
      <w:keepLines/>
      <w:numPr>
        <w:numId w:val="22"/>
      </w:numPr>
      <w:tabs>
        <w:tab w:val="num" w:pos="360"/>
        <w:tab w:val="left" w:pos="720"/>
      </w:tabs>
      <w:spacing w:after="0"/>
      <w:ind w:left="737" w:hanging="380"/>
    </w:pPr>
    <w:rPr>
      <w:rFonts w:ascii="Arial" w:hAnsi="Arial"/>
      <w:sz w:val="18"/>
    </w:rPr>
  </w:style>
  <w:style w:type="paragraph" w:customStyle="1" w:styleId="TB2">
    <w:name w:val="TB2"/>
    <w:basedOn w:val="a"/>
    <w:rsid w:val="001C2617"/>
    <w:pPr>
      <w:keepNext/>
      <w:keepLines/>
      <w:numPr>
        <w:numId w:val="23"/>
      </w:numPr>
      <w:tabs>
        <w:tab w:val="num" w:pos="360"/>
        <w:tab w:val="num" w:pos="720"/>
        <w:tab w:val="left" w:pos="1109"/>
      </w:tabs>
      <w:spacing w:after="0"/>
      <w:ind w:left="1100" w:hanging="380"/>
    </w:pPr>
    <w:rPr>
      <w:rFonts w:ascii="Arial" w:hAnsi="Arial"/>
      <w:sz w:val="18"/>
    </w:rPr>
  </w:style>
  <w:style w:type="paragraph" w:styleId="TOC">
    <w:name w:val="TOC Heading"/>
    <w:basedOn w:val="1"/>
    <w:next w:val="a"/>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1C2617"/>
  </w:style>
  <w:style w:type="numbering" w:customStyle="1" w:styleId="NoList2">
    <w:name w:val="No List2"/>
    <w:next w:val="a2"/>
    <w:uiPriority w:val="99"/>
    <w:semiHidden/>
    <w:unhideWhenUsed/>
    <w:rsid w:val="001C2617"/>
  </w:style>
  <w:style w:type="numbering" w:customStyle="1" w:styleId="NoList3">
    <w:name w:val="No List3"/>
    <w:next w:val="a2"/>
    <w:uiPriority w:val="99"/>
    <w:semiHidden/>
    <w:unhideWhenUsed/>
    <w:rsid w:val="001C2617"/>
  </w:style>
  <w:style w:type="numbering" w:customStyle="1" w:styleId="NoList4">
    <w:name w:val="No List4"/>
    <w:next w:val="a2"/>
    <w:uiPriority w:val="99"/>
    <w:semiHidden/>
    <w:unhideWhenUsed/>
    <w:rsid w:val="001C2617"/>
  </w:style>
  <w:style w:type="table" w:customStyle="1" w:styleId="TableGrid11">
    <w:name w:val="Table Grid11"/>
    <w:basedOn w:val="a1"/>
    <w:next w:val="af7"/>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1C2617"/>
  </w:style>
  <w:style w:type="table" w:customStyle="1" w:styleId="TableGrid2">
    <w:name w:val="Table Grid2"/>
    <w:basedOn w:val="a1"/>
    <w:next w:val="af7"/>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C2617"/>
  </w:style>
  <w:style w:type="numbering" w:customStyle="1" w:styleId="NoList21">
    <w:name w:val="No List21"/>
    <w:next w:val="a2"/>
    <w:uiPriority w:val="99"/>
    <w:semiHidden/>
    <w:unhideWhenUsed/>
    <w:rsid w:val="001C2617"/>
  </w:style>
  <w:style w:type="numbering" w:customStyle="1" w:styleId="NoList31">
    <w:name w:val="No List31"/>
    <w:next w:val="a2"/>
    <w:uiPriority w:val="99"/>
    <w:semiHidden/>
    <w:unhideWhenUsed/>
    <w:rsid w:val="001C2617"/>
  </w:style>
  <w:style w:type="numbering" w:customStyle="1" w:styleId="NoList41">
    <w:name w:val="No List41"/>
    <w:next w:val="a2"/>
    <w:uiPriority w:val="99"/>
    <w:semiHidden/>
    <w:unhideWhenUsed/>
    <w:rsid w:val="001C2617"/>
  </w:style>
  <w:style w:type="numbering" w:customStyle="1" w:styleId="NoList6">
    <w:name w:val="No List6"/>
    <w:next w:val="a2"/>
    <w:uiPriority w:val="99"/>
    <w:semiHidden/>
    <w:unhideWhenUsed/>
    <w:rsid w:val="001C2617"/>
  </w:style>
  <w:style w:type="table" w:customStyle="1" w:styleId="TableGrid3">
    <w:name w:val="Table Grid3"/>
    <w:basedOn w:val="a1"/>
    <w:next w:val="af7"/>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1C2617"/>
  </w:style>
  <w:style w:type="table" w:customStyle="1" w:styleId="TableGrid4">
    <w:name w:val="Table Grid4"/>
    <w:basedOn w:val="a1"/>
    <w:next w:val="af7"/>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표 구분선1"/>
    <w:basedOn w:val="a1"/>
    <w:next w:val="af7"/>
    <w:uiPriority w:val="59"/>
    <w:rsid w:val="001C2617"/>
    <w:rPr>
      <w:rFonts w:ascii="맑은 고딕" w:eastAsia="맑은 고딕" w:hAnsi="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ab"/>
    <w:link w:val="3GPPNormalTextChar"/>
    <w:rsid w:val="00BD1A88"/>
    <w:pPr>
      <w:overflowPunct/>
      <w:autoSpaceDE/>
      <w:autoSpaceDN/>
      <w:adjustRightInd/>
      <w:ind w:hanging="22"/>
      <w:textAlignment w:val="auto"/>
    </w:pPr>
    <w:rPr>
      <w:rFonts w:ascii="ZapfDingbats" w:eastAsia="바탕" w:hAnsi="ZapfDingbats" w:cs="ZapfDingbats"/>
      <w:sz w:val="24"/>
      <w:szCs w:val="24"/>
      <w:lang w:val="en-US"/>
    </w:rPr>
  </w:style>
  <w:style w:type="character" w:customStyle="1" w:styleId="3GPPNormalTextChar">
    <w:name w:val="3GPP Normal Text Char"/>
    <w:link w:val="3GPPNormalText"/>
    <w:rsid w:val="00BD1A88"/>
    <w:rPr>
      <w:rFonts w:ascii="ZapfDingbats" w:eastAsia="바탕" w:hAnsi="ZapfDingbats" w:cs="ZapfDingbats"/>
      <w:sz w:val="24"/>
      <w:szCs w:val="24"/>
      <w:lang w:eastAsia="en-US"/>
    </w:rPr>
  </w:style>
  <w:style w:type="character" w:customStyle="1" w:styleId="t286pc">
    <w:name w:val="t286pc"/>
    <w:basedOn w:val="a0"/>
    <w:rsid w:val="008034F9"/>
  </w:style>
  <w:style w:type="character" w:customStyle="1" w:styleId="y2iqfc">
    <w:name w:val="y2iqfc"/>
    <w:basedOn w:val="a0"/>
    <w:rsid w:val="00FD4D5A"/>
  </w:style>
  <w:style w:type="character" w:customStyle="1" w:styleId="vkekvd">
    <w:name w:val="vkekvd"/>
    <w:basedOn w:val="a0"/>
    <w:rsid w:val="00B158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15435">
      <w:bodyDiv w:val="1"/>
      <w:marLeft w:val="0"/>
      <w:marRight w:val="0"/>
      <w:marTop w:val="0"/>
      <w:marBottom w:val="0"/>
      <w:divBdr>
        <w:top w:val="none" w:sz="0" w:space="0" w:color="auto"/>
        <w:left w:val="none" w:sz="0" w:space="0" w:color="auto"/>
        <w:bottom w:val="none" w:sz="0" w:space="0" w:color="auto"/>
        <w:right w:val="none" w:sz="0" w:space="0" w:color="auto"/>
      </w:divBdr>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324864487">
      <w:bodyDiv w:val="1"/>
      <w:marLeft w:val="0"/>
      <w:marRight w:val="0"/>
      <w:marTop w:val="0"/>
      <w:marBottom w:val="0"/>
      <w:divBdr>
        <w:top w:val="none" w:sz="0" w:space="0" w:color="auto"/>
        <w:left w:val="none" w:sz="0" w:space="0" w:color="auto"/>
        <w:bottom w:val="none" w:sz="0" w:space="0" w:color="auto"/>
        <w:right w:val="none" w:sz="0" w:space="0" w:color="auto"/>
      </w:divBdr>
    </w:div>
    <w:div w:id="476190720">
      <w:bodyDiv w:val="1"/>
      <w:marLeft w:val="0"/>
      <w:marRight w:val="0"/>
      <w:marTop w:val="0"/>
      <w:marBottom w:val="0"/>
      <w:divBdr>
        <w:top w:val="none" w:sz="0" w:space="0" w:color="auto"/>
        <w:left w:val="none" w:sz="0" w:space="0" w:color="auto"/>
        <w:bottom w:val="none" w:sz="0" w:space="0" w:color="auto"/>
        <w:right w:val="none" w:sz="0" w:space="0" w:color="auto"/>
      </w:divBdr>
    </w:div>
    <w:div w:id="79864236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17461326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60662933">
      <w:bodyDiv w:val="1"/>
      <w:marLeft w:val="0"/>
      <w:marRight w:val="0"/>
      <w:marTop w:val="0"/>
      <w:marBottom w:val="0"/>
      <w:divBdr>
        <w:top w:val="none" w:sz="0" w:space="0" w:color="auto"/>
        <w:left w:val="none" w:sz="0" w:space="0" w:color="auto"/>
        <w:bottom w:val="none" w:sz="0" w:space="0" w:color="auto"/>
        <w:right w:val="none" w:sz="0" w:space="0" w:color="auto"/>
      </w:divBdr>
    </w:div>
    <w:div w:id="1368869080">
      <w:bodyDiv w:val="1"/>
      <w:marLeft w:val="0"/>
      <w:marRight w:val="0"/>
      <w:marTop w:val="0"/>
      <w:marBottom w:val="0"/>
      <w:divBdr>
        <w:top w:val="none" w:sz="0" w:space="0" w:color="auto"/>
        <w:left w:val="none" w:sz="0" w:space="0" w:color="auto"/>
        <w:bottom w:val="none" w:sz="0" w:space="0" w:color="auto"/>
        <w:right w:val="none" w:sz="0" w:space="0" w:color="auto"/>
      </w:divBdr>
    </w:div>
    <w:div w:id="1552620846">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850757741">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949924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_1.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BBE0D6C-2209-4059-A6B0-0EAA0F316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9</Pages>
  <Words>2362</Words>
  <Characters>13467</Characters>
  <Application>Microsoft Office Word</Application>
  <DocSecurity>0</DocSecurity>
  <Lines>112</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15798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LGE</cp:lastModifiedBy>
  <cp:revision>15</cp:revision>
  <cp:lastPrinted>2019-08-07T05:09:00Z</cp:lastPrinted>
  <dcterms:created xsi:type="dcterms:W3CDTF">2025-11-07T01:42:00Z</dcterms:created>
  <dcterms:modified xsi:type="dcterms:W3CDTF">2025-11-07T11:33:00Z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